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HostTable"/>
        <w:tblW w:w="0" w:type="auto"/>
        <w:tblLayout w:type="fixed"/>
        <w:tblLook w:val="04A0" w:firstRow="1" w:lastRow="0" w:firstColumn="1" w:lastColumn="0" w:noHBand="0" w:noVBand="1"/>
        <w:tblCaption w:val="Layout table"/>
      </w:tblPr>
      <w:tblGrid>
        <w:gridCol w:w="3741"/>
        <w:gridCol w:w="724"/>
        <w:gridCol w:w="502"/>
        <w:gridCol w:w="74"/>
        <w:gridCol w:w="4465"/>
        <w:gridCol w:w="276"/>
        <w:gridCol w:w="589"/>
        <w:gridCol w:w="129"/>
        <w:gridCol w:w="3900"/>
      </w:tblGrid>
      <w:tr w:rsidR="0093411B">
        <w:trPr>
          <w:trHeight w:hRule="exact" w:val="10800"/>
        </w:trPr>
        <w:tc>
          <w:tcPr>
            <w:tcW w:w="3741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"/>
            </w:tblPr>
            <w:tblGrid>
              <w:gridCol w:w="3741"/>
            </w:tblGrid>
            <w:tr w:rsidR="0093411B">
              <w:trPr>
                <w:trHeight w:hRule="exact" w:val="216"/>
              </w:trPr>
              <w:tc>
                <w:tcPr>
                  <w:tcW w:w="5000" w:type="pct"/>
                </w:tcPr>
                <w:p w:rsidR="0093411B" w:rsidRDefault="0093411B"/>
              </w:tc>
            </w:tr>
          </w:tbl>
          <w:p w:rsidR="0093411B" w:rsidRDefault="004C44DB">
            <w:pPr>
              <w:rPr>
                <w:rFonts w:ascii="Aharoni" w:hAnsi="Aharoni" w:cs="Aharoni"/>
                <w:sz w:val="36"/>
                <w:szCs w:val="36"/>
                <w:u w:val="single"/>
              </w:rPr>
            </w:pPr>
            <w:r>
              <w:rPr>
                <w:rFonts w:ascii="Aharoni" w:hAnsi="Aharoni" w:cs="Aharoni"/>
                <w:sz w:val="36"/>
                <w:szCs w:val="36"/>
              </w:rPr>
              <w:t xml:space="preserve">       </w:t>
            </w:r>
            <w:r w:rsidRPr="000F26E2">
              <w:rPr>
                <w:rFonts w:ascii="Aharoni" w:hAnsi="Aharoni" w:cs="Aharoni"/>
                <w:color w:val="000000" w:themeColor="text1"/>
                <w:sz w:val="36"/>
                <w:szCs w:val="36"/>
              </w:rPr>
              <w:t xml:space="preserve"> </w:t>
            </w:r>
            <w:r w:rsidRPr="000F26E2">
              <w:rPr>
                <w:rFonts w:ascii="Aharoni" w:hAnsi="Aharoni" w:cs="Aharoni"/>
                <w:color w:val="000000" w:themeColor="text1"/>
                <w:sz w:val="36"/>
                <w:szCs w:val="36"/>
                <w:u w:val="single"/>
              </w:rPr>
              <w:t>Registration</w:t>
            </w:r>
          </w:p>
          <w:p w:rsidR="004C44DB" w:rsidRDefault="004C44DB">
            <w:pPr>
              <w:rPr>
                <w:rFonts w:cs="Aharoni"/>
                <w:sz w:val="24"/>
                <w:szCs w:val="24"/>
              </w:rPr>
            </w:pPr>
            <w:r w:rsidRPr="000A42E8">
              <w:rPr>
                <w:rFonts w:cs="Aharoni"/>
                <w:b/>
                <w:sz w:val="20"/>
                <w:szCs w:val="20"/>
              </w:rPr>
              <w:t>Name</w:t>
            </w:r>
            <w:r>
              <w:rPr>
                <w:rFonts w:cs="Aharoni"/>
                <w:sz w:val="24"/>
                <w:szCs w:val="24"/>
              </w:rPr>
              <w:t xml:space="preserve">:___________________  </w:t>
            </w:r>
          </w:p>
          <w:p w:rsidR="004C44DB" w:rsidRDefault="004C44DB">
            <w:pPr>
              <w:rPr>
                <w:rFonts w:cs="Aharoni"/>
                <w:sz w:val="24"/>
                <w:szCs w:val="24"/>
              </w:rPr>
            </w:pPr>
            <w:r w:rsidRPr="000A42E8">
              <w:rPr>
                <w:rFonts w:cs="Aharoni"/>
                <w:b/>
                <w:sz w:val="20"/>
                <w:szCs w:val="20"/>
              </w:rPr>
              <w:t>Address</w:t>
            </w:r>
            <w:r>
              <w:rPr>
                <w:rFonts w:cs="Aharoni"/>
                <w:sz w:val="24"/>
                <w:szCs w:val="24"/>
              </w:rPr>
              <w:t>:___________________________________</w:t>
            </w:r>
            <w:r w:rsidR="000A42E8">
              <w:rPr>
                <w:rFonts w:cs="Aharoni"/>
                <w:sz w:val="24"/>
                <w:szCs w:val="24"/>
              </w:rPr>
              <w:t>______________________________</w:t>
            </w:r>
          </w:p>
          <w:p w:rsidR="004C44DB" w:rsidRDefault="004C44DB">
            <w:pPr>
              <w:rPr>
                <w:rFonts w:cs="Aharoni"/>
                <w:sz w:val="24"/>
                <w:szCs w:val="24"/>
              </w:rPr>
            </w:pPr>
            <w:r w:rsidRPr="000A42E8">
              <w:rPr>
                <w:rFonts w:cs="Aharoni"/>
                <w:b/>
                <w:sz w:val="20"/>
                <w:szCs w:val="20"/>
              </w:rPr>
              <w:t>Present Age</w:t>
            </w:r>
            <w:r w:rsidR="000A42E8">
              <w:rPr>
                <w:rFonts w:cs="Aharoni"/>
                <w:sz w:val="24"/>
                <w:szCs w:val="24"/>
              </w:rPr>
              <w:t>:______________</w:t>
            </w:r>
          </w:p>
          <w:p w:rsidR="004C44DB" w:rsidRDefault="004C44DB">
            <w:pPr>
              <w:rPr>
                <w:rFonts w:cs="Aharoni"/>
                <w:sz w:val="24"/>
                <w:szCs w:val="24"/>
              </w:rPr>
            </w:pPr>
            <w:r w:rsidRPr="000A42E8">
              <w:rPr>
                <w:rFonts w:cs="Aharoni"/>
                <w:b/>
                <w:sz w:val="20"/>
                <w:szCs w:val="20"/>
              </w:rPr>
              <w:t>Telephone</w:t>
            </w:r>
            <w:r w:rsidRPr="004C44DB">
              <w:rPr>
                <w:rFonts w:cs="Aharoni"/>
                <w:sz w:val="20"/>
                <w:szCs w:val="20"/>
              </w:rPr>
              <w:t>:</w:t>
            </w:r>
            <w:r w:rsidR="000A42E8">
              <w:rPr>
                <w:rFonts w:cs="Aharoni"/>
                <w:sz w:val="24"/>
                <w:szCs w:val="24"/>
              </w:rPr>
              <w:t>________________</w:t>
            </w:r>
          </w:p>
          <w:p w:rsidR="004C44DB" w:rsidRDefault="000A42E8">
            <w:pPr>
              <w:rPr>
                <w:rFonts w:cs="Aharoni"/>
                <w:sz w:val="20"/>
                <w:szCs w:val="20"/>
              </w:rPr>
            </w:pPr>
            <w:r w:rsidRPr="000A42E8">
              <w:rPr>
                <w:rFonts w:cs="Aharoni"/>
                <w:b/>
                <w:sz w:val="20"/>
                <w:szCs w:val="20"/>
              </w:rPr>
              <w:t>Email</w:t>
            </w:r>
            <w:r>
              <w:rPr>
                <w:rFonts w:cs="Aharoni"/>
                <w:sz w:val="20"/>
                <w:szCs w:val="20"/>
              </w:rPr>
              <w:t>:_______________________</w:t>
            </w:r>
          </w:p>
          <w:p w:rsidR="004C44DB" w:rsidRDefault="009A3AD4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b/>
                <w:sz w:val="20"/>
                <w:szCs w:val="20"/>
              </w:rPr>
              <w:t>Grade Fall 2025</w:t>
            </w:r>
            <w:r w:rsidR="000A42E8">
              <w:rPr>
                <w:rFonts w:cs="Aharoni"/>
                <w:sz w:val="20"/>
                <w:szCs w:val="20"/>
              </w:rPr>
              <w:t>:______________</w:t>
            </w:r>
          </w:p>
          <w:p w:rsidR="0019778F" w:rsidRDefault="0019778F">
            <w:pPr>
              <w:rPr>
                <w:rFonts w:cs="Aharoni"/>
                <w:sz w:val="20"/>
                <w:szCs w:val="20"/>
              </w:rPr>
            </w:pPr>
            <w:r w:rsidRPr="0019778F">
              <w:rPr>
                <w:rFonts w:cs="Aharoni"/>
                <w:b/>
                <w:sz w:val="20"/>
                <w:szCs w:val="20"/>
              </w:rPr>
              <w:t>School</w:t>
            </w:r>
            <w:r>
              <w:rPr>
                <w:rFonts w:cs="Aharoni"/>
                <w:sz w:val="20"/>
                <w:szCs w:val="20"/>
              </w:rPr>
              <w:t>:______________________</w:t>
            </w:r>
          </w:p>
          <w:p w:rsidR="004C44DB" w:rsidRDefault="00AE24C3">
            <w:pPr>
              <w:rPr>
                <w:rFonts w:cs="Aharoni"/>
                <w:sz w:val="20"/>
                <w:szCs w:val="20"/>
              </w:rPr>
            </w:pPr>
            <w:r w:rsidRPr="000A42E8">
              <w:rPr>
                <w:rFonts w:cs="Aharoni"/>
                <w:b/>
                <w:sz w:val="20"/>
                <w:szCs w:val="20"/>
              </w:rPr>
              <w:t>T-Shirt Size (Men’s)</w:t>
            </w:r>
            <w:r w:rsidR="000A42E8">
              <w:rPr>
                <w:rFonts w:cs="Aharoni"/>
                <w:sz w:val="20"/>
                <w:szCs w:val="20"/>
              </w:rPr>
              <w:t>:___________</w:t>
            </w:r>
          </w:p>
          <w:p w:rsidR="00E73E46" w:rsidRDefault="00E73E46">
            <w:pPr>
              <w:rPr>
                <w:rFonts w:cs="Aharoni"/>
                <w:sz w:val="20"/>
                <w:szCs w:val="20"/>
              </w:rPr>
            </w:pPr>
            <w:r w:rsidRPr="000A42E8">
              <w:rPr>
                <w:rFonts w:cs="Aharoni"/>
                <w:b/>
                <w:sz w:val="20"/>
                <w:szCs w:val="20"/>
              </w:rPr>
              <w:t>Parent Names</w:t>
            </w:r>
            <w:r w:rsidR="00CA6A8D">
              <w:rPr>
                <w:rFonts w:cs="Aharoni"/>
                <w:sz w:val="20"/>
                <w:szCs w:val="20"/>
              </w:rPr>
              <w:t>:________________</w:t>
            </w:r>
          </w:p>
          <w:p w:rsidR="00CA6A8D" w:rsidRDefault="00E4038F">
            <w:pPr>
              <w:rPr>
                <w:rFonts w:cs="Aharoni"/>
                <w:color w:val="000000" w:themeColor="text1"/>
                <w:sz w:val="20"/>
                <w:szCs w:val="20"/>
              </w:rPr>
            </w:pPr>
            <w:r w:rsidRPr="00E4038F">
              <w:rPr>
                <w:rFonts w:cs="Aharoni"/>
                <w:b/>
                <w:color w:val="000000" w:themeColor="text1"/>
                <w:sz w:val="20"/>
                <w:szCs w:val="20"/>
              </w:rPr>
              <w:t>Emergency Contact</w:t>
            </w:r>
            <w:r w:rsidR="00CA6A8D">
              <w:rPr>
                <w:rFonts w:cs="Aharoni"/>
                <w:color w:val="000000" w:themeColor="text1"/>
                <w:sz w:val="20"/>
                <w:szCs w:val="20"/>
              </w:rPr>
              <w:t xml:space="preserve">(Not a </w:t>
            </w:r>
            <w:r>
              <w:rPr>
                <w:rFonts w:cs="Aharoni"/>
                <w:color w:val="000000" w:themeColor="text1"/>
                <w:sz w:val="20"/>
                <w:szCs w:val="20"/>
              </w:rPr>
              <w:t>parent)</w:t>
            </w:r>
          </w:p>
          <w:p w:rsidR="00E73E46" w:rsidRPr="00CA6A8D" w:rsidRDefault="00E73E46">
            <w:pPr>
              <w:rPr>
                <w:rFonts w:cs="Aharoni"/>
                <w:b/>
                <w:color w:val="000000" w:themeColor="text1"/>
                <w:sz w:val="20"/>
                <w:szCs w:val="20"/>
              </w:rPr>
            </w:pPr>
            <w:r w:rsidRPr="000A42E8">
              <w:rPr>
                <w:rFonts w:cs="Aharoni"/>
                <w:b/>
                <w:sz w:val="20"/>
                <w:szCs w:val="20"/>
              </w:rPr>
              <w:t>Name</w:t>
            </w:r>
            <w:r w:rsidR="000A42E8">
              <w:rPr>
                <w:rFonts w:cs="Aharoni"/>
                <w:sz w:val="20"/>
                <w:szCs w:val="20"/>
              </w:rPr>
              <w:t>:_______________________</w:t>
            </w:r>
          </w:p>
          <w:p w:rsidR="004F5453" w:rsidRPr="00D8135E" w:rsidRDefault="00E73E46">
            <w:pPr>
              <w:rPr>
                <w:rFonts w:cs="Aharoni"/>
                <w:sz w:val="20"/>
                <w:szCs w:val="20"/>
              </w:rPr>
            </w:pPr>
            <w:r w:rsidRPr="000A42E8">
              <w:rPr>
                <w:rFonts w:cs="Aharoni"/>
                <w:b/>
                <w:sz w:val="20"/>
                <w:szCs w:val="20"/>
              </w:rPr>
              <w:t>Phone</w:t>
            </w:r>
            <w:r>
              <w:rPr>
                <w:rFonts w:cs="Aharoni"/>
                <w:sz w:val="20"/>
                <w:szCs w:val="20"/>
              </w:rPr>
              <w:t>:_______________________</w:t>
            </w:r>
          </w:p>
          <w:p w:rsidR="004F5453" w:rsidRPr="00D8135E" w:rsidRDefault="0019778F">
            <w:pPr>
              <w:rPr>
                <w:rFonts w:cs="Aharoni"/>
                <w:b/>
                <w:sz w:val="20"/>
                <w:szCs w:val="20"/>
              </w:rPr>
            </w:pPr>
            <w:r>
              <w:rPr>
                <w:rFonts w:cs="Aharoni"/>
                <w:color w:val="000000" w:themeColor="text1"/>
                <w:sz w:val="20"/>
                <w:szCs w:val="20"/>
              </w:rPr>
              <w:t>Make checks payable</w:t>
            </w:r>
            <w:r>
              <w:rPr>
                <w:rFonts w:cs="Aharoni"/>
                <w:sz w:val="20"/>
                <w:szCs w:val="20"/>
              </w:rPr>
              <w:t xml:space="preserve"> &amp; send</w:t>
            </w:r>
            <w:r w:rsidR="003353CB">
              <w:rPr>
                <w:rFonts w:cs="Aharoni"/>
                <w:sz w:val="20"/>
                <w:szCs w:val="20"/>
              </w:rPr>
              <w:t xml:space="preserve"> form</w:t>
            </w:r>
            <w:r w:rsidR="0093787F">
              <w:rPr>
                <w:rFonts w:cs="Aharoni"/>
                <w:sz w:val="20"/>
                <w:szCs w:val="20"/>
              </w:rPr>
              <w:t xml:space="preserve"> to: </w:t>
            </w:r>
            <w:r w:rsidRPr="0019778F">
              <w:rPr>
                <w:rFonts w:cs="Aharoni"/>
                <w:b/>
                <w:sz w:val="20"/>
                <w:szCs w:val="20"/>
              </w:rPr>
              <w:t>Mark Tingle</w:t>
            </w:r>
            <w:r>
              <w:rPr>
                <w:rFonts w:cs="Aharoni"/>
                <w:b/>
                <w:sz w:val="20"/>
                <w:szCs w:val="20"/>
              </w:rPr>
              <w:t xml:space="preserve">          </w:t>
            </w:r>
            <w:r w:rsidR="00CA6A8D">
              <w:rPr>
                <w:rFonts w:cs="Aharoni"/>
                <w:sz w:val="20"/>
                <w:szCs w:val="20"/>
              </w:rPr>
              <w:t xml:space="preserve">               </w:t>
            </w:r>
            <w:r w:rsidR="000A42E8">
              <w:rPr>
                <w:rFonts w:cs="Aharoni"/>
                <w:b/>
                <w:sz w:val="20"/>
                <w:szCs w:val="20"/>
              </w:rPr>
              <w:t xml:space="preserve">          </w:t>
            </w:r>
            <w:r>
              <w:rPr>
                <w:rFonts w:cs="Aharoni"/>
                <w:b/>
                <w:sz w:val="20"/>
                <w:szCs w:val="20"/>
              </w:rPr>
              <w:t xml:space="preserve">   45 Chancery Rd.           </w:t>
            </w:r>
            <w:r w:rsidR="00E73E46" w:rsidRPr="000A42E8">
              <w:rPr>
                <w:rFonts w:cs="Aharoni"/>
                <w:b/>
                <w:sz w:val="20"/>
                <w:szCs w:val="20"/>
              </w:rPr>
              <w:t>Langhorne, Pa 19047</w:t>
            </w:r>
          </w:p>
          <w:p w:rsidR="00D8135E" w:rsidRDefault="00E73E46">
            <w:pPr>
              <w:rPr>
                <w:rFonts w:cs="Aharoni"/>
                <w:color w:val="000000" w:themeColor="text1"/>
                <w:sz w:val="20"/>
                <w:szCs w:val="20"/>
              </w:rPr>
            </w:pPr>
            <w:r w:rsidRPr="000A42E8">
              <w:rPr>
                <w:rFonts w:cs="Aharoni"/>
                <w:b/>
                <w:sz w:val="20"/>
                <w:szCs w:val="20"/>
              </w:rPr>
              <w:t>COST</w:t>
            </w:r>
            <w:r w:rsidR="001A0FCD">
              <w:rPr>
                <w:rFonts w:cs="Aharoni"/>
                <w:color w:val="000000" w:themeColor="text1"/>
                <w:sz w:val="20"/>
                <w:szCs w:val="20"/>
              </w:rPr>
              <w:t xml:space="preserve">: </w:t>
            </w:r>
            <w:r w:rsidR="001A0FCD" w:rsidRPr="009A3AD4">
              <w:rPr>
                <w:rFonts w:cs="Aharoni"/>
                <w:b/>
                <w:color w:val="000000" w:themeColor="text1"/>
                <w:sz w:val="20"/>
                <w:szCs w:val="20"/>
              </w:rPr>
              <w:t>$17</w:t>
            </w:r>
            <w:r w:rsidR="009A3AD4" w:rsidRPr="009A3AD4">
              <w:rPr>
                <w:rFonts w:cs="Aharoni"/>
                <w:b/>
                <w:color w:val="000000" w:themeColor="text1"/>
                <w:sz w:val="20"/>
                <w:szCs w:val="20"/>
              </w:rPr>
              <w:t>5</w:t>
            </w:r>
            <w:r w:rsidR="007E5AE1" w:rsidRPr="009A3AD4">
              <w:rPr>
                <w:rFonts w:cs="Aharoni"/>
                <w:b/>
                <w:color w:val="000000" w:themeColor="text1"/>
                <w:sz w:val="20"/>
                <w:szCs w:val="20"/>
              </w:rPr>
              <w:t xml:space="preserve"> per camper</w:t>
            </w:r>
            <w:r w:rsidR="007E5AE1">
              <w:rPr>
                <w:rFonts w:cs="Aharoni"/>
                <w:color w:val="000000" w:themeColor="text1"/>
                <w:sz w:val="20"/>
                <w:szCs w:val="20"/>
              </w:rPr>
              <w:t xml:space="preserve">    </w:t>
            </w:r>
          </w:p>
          <w:p w:rsidR="00E73E46" w:rsidRPr="000F26E2" w:rsidRDefault="007E5AE1">
            <w:pPr>
              <w:rPr>
                <w:rFonts w:cs="Aharoni"/>
                <w:color w:val="000000" w:themeColor="text1"/>
                <w:sz w:val="20"/>
                <w:szCs w:val="20"/>
              </w:rPr>
            </w:pPr>
            <w:r>
              <w:rPr>
                <w:rFonts w:cs="Aharoni"/>
                <w:color w:val="000000" w:themeColor="text1"/>
                <w:sz w:val="20"/>
                <w:szCs w:val="20"/>
              </w:rPr>
              <w:t xml:space="preserve">      </w:t>
            </w:r>
            <w:r w:rsidR="000F26E2" w:rsidRPr="000F26E2">
              <w:rPr>
                <w:rFonts w:cs="Aharoni"/>
                <w:color w:val="000000" w:themeColor="text1"/>
                <w:sz w:val="20"/>
                <w:szCs w:val="20"/>
              </w:rPr>
              <w:t xml:space="preserve"> </w:t>
            </w:r>
          </w:p>
          <w:p w:rsidR="000F26E2" w:rsidRPr="000F26E2" w:rsidRDefault="000F26E2">
            <w:pPr>
              <w:rPr>
                <w:rFonts w:cs="Aharoni"/>
                <w:b/>
                <w:sz w:val="20"/>
                <w:szCs w:val="20"/>
              </w:rPr>
            </w:pPr>
            <w:r w:rsidRPr="000F26E2">
              <w:rPr>
                <w:rFonts w:cs="Aharoni"/>
                <w:b/>
                <w:sz w:val="20"/>
                <w:szCs w:val="20"/>
              </w:rPr>
              <w:t xml:space="preserve">*Please return this portion along with </w:t>
            </w:r>
            <w:r w:rsidR="00D8135E">
              <w:rPr>
                <w:rFonts w:cs="Aharoni"/>
                <w:b/>
                <w:sz w:val="20"/>
                <w:szCs w:val="20"/>
              </w:rPr>
              <w:t>Waiver/</w:t>
            </w:r>
            <w:r w:rsidRPr="000F26E2">
              <w:rPr>
                <w:rFonts w:cs="Aharoni"/>
                <w:b/>
                <w:sz w:val="20"/>
                <w:szCs w:val="20"/>
              </w:rPr>
              <w:t>Check…Thank you!</w:t>
            </w:r>
          </w:p>
          <w:p w:rsidR="00E73E46" w:rsidRPr="000A42E8" w:rsidRDefault="00E73E46">
            <w:pPr>
              <w:rPr>
                <w:rFonts w:cs="Aharoni"/>
                <w:sz w:val="20"/>
                <w:szCs w:val="20"/>
              </w:rPr>
            </w:pPr>
          </w:p>
          <w:p w:rsidR="004C44DB" w:rsidRDefault="004C44DB">
            <w:pPr>
              <w:rPr>
                <w:rFonts w:cs="Aharoni"/>
                <w:sz w:val="24"/>
                <w:szCs w:val="24"/>
              </w:rPr>
            </w:pPr>
          </w:p>
          <w:p w:rsidR="004C44DB" w:rsidRPr="004C44DB" w:rsidRDefault="004C44DB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724" w:type="dxa"/>
          </w:tcPr>
          <w:p w:rsidR="0093411B" w:rsidRDefault="0093411B"/>
        </w:tc>
        <w:tc>
          <w:tcPr>
            <w:tcW w:w="502" w:type="dxa"/>
          </w:tcPr>
          <w:p w:rsidR="0093411B" w:rsidRDefault="0093411B"/>
        </w:tc>
        <w:tc>
          <w:tcPr>
            <w:tcW w:w="4815" w:type="dxa"/>
            <w:gridSpan w:val="3"/>
          </w:tcPr>
          <w:tbl>
            <w:tblPr>
              <w:tblStyle w:val="HostTable"/>
              <w:tblW w:w="5383" w:type="dxa"/>
              <w:tblLayout w:type="fixed"/>
              <w:tblLook w:val="04A0" w:firstRow="1" w:lastRow="0" w:firstColumn="1" w:lastColumn="0" w:noHBand="0" w:noVBand="1"/>
              <w:tblCaption w:val="Layout table"/>
            </w:tblPr>
            <w:tblGrid>
              <w:gridCol w:w="5383"/>
            </w:tblGrid>
            <w:tr w:rsidR="0093411B" w:rsidTr="00FD3FCD">
              <w:trPr>
                <w:cantSplit/>
                <w:trHeight w:hRule="exact" w:val="10847"/>
              </w:trPr>
              <w:tc>
                <w:tcPr>
                  <w:tcW w:w="5000" w:type="pct"/>
                </w:tcPr>
                <w:p w:rsidR="00FD3FCD" w:rsidRDefault="00A42858" w:rsidP="00FD3FCD">
                  <w:pPr>
                    <w:ind w:left="343" w:hanging="343"/>
                    <w:rPr>
                      <w:sz w:val="32"/>
                      <w:szCs w:val="32"/>
                    </w:rPr>
                  </w:pPr>
                  <w:r>
                    <w:t xml:space="preserve">G             </w:t>
                  </w:r>
                  <w:r w:rsidRPr="00A42858">
                    <w:rPr>
                      <w:b/>
                      <w:sz w:val="32"/>
                      <w:szCs w:val="32"/>
                      <w:u w:val="single"/>
                    </w:rPr>
                    <w:t>Camp Information</w:t>
                  </w:r>
                  <w:r w:rsidR="00084296">
                    <w:rPr>
                      <w:sz w:val="32"/>
                      <w:szCs w:val="32"/>
                    </w:rPr>
                    <w:t xml:space="preserve">     </w:t>
                  </w:r>
                </w:p>
                <w:p w:rsidR="00713636" w:rsidRPr="00FD3FCD" w:rsidRDefault="00A42858" w:rsidP="00FD3FCD">
                  <w:pPr>
                    <w:ind w:left="343"/>
                  </w:pPr>
                  <w:r w:rsidRPr="00A42858">
                    <w:rPr>
                      <w:b/>
                      <w:sz w:val="24"/>
                      <w:szCs w:val="24"/>
                    </w:rPr>
                    <w:t>D</w:t>
                  </w:r>
                  <w:r w:rsidRPr="00FD3FCD">
                    <w:rPr>
                      <w:b/>
                    </w:rPr>
                    <w:t>ear Parents and Players</w:t>
                  </w:r>
                  <w:r w:rsidRPr="00FD3FCD">
                    <w:t>:</w:t>
                  </w:r>
                </w:p>
                <w:p w:rsidR="00FD3FCD" w:rsidRDefault="00084296" w:rsidP="00FD3FCD">
                  <w:pPr>
                    <w:spacing w:after="0"/>
                    <w:ind w:left="523" w:right="-2880" w:hanging="270"/>
                  </w:pPr>
                  <w:r w:rsidRPr="00FD3FCD">
                    <w:t xml:space="preserve">  </w:t>
                  </w:r>
                  <w:r w:rsidR="00713636" w:rsidRPr="00FD3FCD">
                    <w:t xml:space="preserve">Here is some information to help you with </w:t>
                  </w:r>
                </w:p>
                <w:p w:rsidR="00713636" w:rsidRPr="00FD3FCD" w:rsidRDefault="00575DDE" w:rsidP="00FD3FCD">
                  <w:pPr>
                    <w:spacing w:after="0"/>
                    <w:ind w:left="523" w:right="-2880" w:hanging="180"/>
                  </w:pPr>
                  <w:r>
                    <w:t>A</w:t>
                  </w:r>
                  <w:r w:rsidR="00713636" w:rsidRPr="00FD3FCD">
                    <w:t>ny</w:t>
                  </w:r>
                  <w:r w:rsidR="00FD3FCD">
                    <w:t xml:space="preserve"> </w:t>
                  </w:r>
                  <w:r w:rsidR="00713636" w:rsidRPr="00FD3FCD">
                    <w:t>questions you might have during the week.</w:t>
                  </w:r>
                </w:p>
                <w:p w:rsidR="00FD3FCD" w:rsidRDefault="00FD3FCD" w:rsidP="00FD3FCD">
                  <w:pPr>
                    <w:ind w:left="343"/>
                  </w:pPr>
                </w:p>
                <w:p w:rsidR="00A42858" w:rsidRPr="00FD3FCD" w:rsidRDefault="00713636" w:rsidP="00FD3FCD">
                  <w:pPr>
                    <w:ind w:left="343"/>
                  </w:pPr>
                  <w:r w:rsidRPr="00FD3FCD">
                    <w:t xml:space="preserve">Camp will take place at </w:t>
                  </w:r>
                  <w:proofErr w:type="spellStart"/>
                  <w:r w:rsidRPr="00FD3FCD">
                    <w:t>Neshaminy</w:t>
                  </w:r>
                  <w:proofErr w:type="spellEnd"/>
                  <w:r w:rsidRPr="00FD3FCD">
                    <w:t xml:space="preserve"> High School.</w:t>
                  </w:r>
                </w:p>
                <w:p w:rsidR="00084296" w:rsidRPr="00FD3FCD" w:rsidRDefault="00FD3FCD" w:rsidP="00FD3FCD">
                  <w:pPr>
                    <w:ind w:left="253"/>
                  </w:pPr>
                  <w:r>
                    <w:t xml:space="preserve"> </w:t>
                  </w:r>
                  <w:r w:rsidR="008378AA">
                    <w:t>Camp will open @ 7:45/12:15 each day</w:t>
                  </w:r>
                  <w:r w:rsidR="00084296" w:rsidRPr="00FD3FCD">
                    <w:t xml:space="preserve">      </w:t>
                  </w:r>
                </w:p>
                <w:p w:rsidR="00084296" w:rsidRPr="00FD3FCD" w:rsidRDefault="00FD3FCD" w:rsidP="00FD3FCD">
                  <w:pPr>
                    <w:ind w:left="253"/>
                  </w:pPr>
                  <w:r>
                    <w:t xml:space="preserve"> </w:t>
                  </w:r>
                  <w:r w:rsidR="00084296" w:rsidRPr="00FD3FCD">
                    <w:t>Ple</w:t>
                  </w:r>
                  <w:r w:rsidR="004F5453">
                    <w:t>a</w:t>
                  </w:r>
                  <w:r w:rsidR="008378AA">
                    <w:t>se drop campers off between 7:45-8:00/12:15-   12:30</w:t>
                  </w:r>
                </w:p>
                <w:p w:rsidR="00FD3FCD" w:rsidRDefault="008378AA" w:rsidP="00FD3FCD">
                  <w:pPr>
                    <w:ind w:left="253" w:hanging="90"/>
                  </w:pPr>
                  <w:r>
                    <w:t xml:space="preserve">   Please </w:t>
                  </w:r>
                  <w:r w:rsidR="00084296" w:rsidRPr="00FD3FCD">
                    <w:t>have your camper pi</w:t>
                  </w:r>
                  <w:r>
                    <w:t>cked up by 12:00/4:30</w:t>
                  </w:r>
                </w:p>
                <w:p w:rsidR="00431CB1" w:rsidRPr="00431CB1" w:rsidRDefault="00FD3FCD" w:rsidP="00431CB1">
                  <w:pPr>
                    <w:ind w:left="343" w:hanging="180"/>
                    <w:rPr>
                      <w:color w:val="74CBC8" w:themeColor="hyperlink"/>
                    </w:rPr>
                  </w:pPr>
                  <w:r>
                    <w:t xml:space="preserve">   If </w:t>
                  </w:r>
                  <w:r w:rsidR="00084296" w:rsidRPr="00FD3FCD">
                    <w:t xml:space="preserve">you need to pick your son up earlier, please notify Coach Tingle the day before. </w:t>
                  </w:r>
                  <w:r w:rsidR="00084296" w:rsidRPr="00431CB1">
                    <w:rPr>
                      <w:b/>
                    </w:rPr>
                    <w:t>267-205-3205</w:t>
                  </w:r>
                  <w:r w:rsidR="00084296" w:rsidRPr="00FD3FCD">
                    <w:t xml:space="preserve"> or </w:t>
                  </w:r>
                  <w:r w:rsidR="0093787F">
                    <w:rPr>
                      <w:rStyle w:val="Hyperlink"/>
                      <w:b/>
                      <w:color w:val="000000" w:themeColor="text1"/>
                      <w:u w:val="none"/>
                    </w:rPr>
                    <w:t>M</w:t>
                  </w:r>
                  <w:r w:rsidR="00431CB1" w:rsidRPr="00431CB1">
                    <w:rPr>
                      <w:rStyle w:val="Hyperlink"/>
                      <w:b/>
                      <w:color w:val="000000" w:themeColor="text1"/>
                      <w:u w:val="none"/>
                    </w:rPr>
                    <w:t>arktinglept@yahoo.com</w:t>
                  </w:r>
                </w:p>
                <w:p w:rsidR="00084296" w:rsidRPr="00D3298B" w:rsidRDefault="004F5453" w:rsidP="00D8135E">
                  <w:pPr>
                    <w:ind w:left="343"/>
                    <w:rPr>
                      <w:b/>
                    </w:rPr>
                  </w:pPr>
                  <w:r w:rsidRPr="004F5453">
                    <w:rPr>
                      <w:b/>
                    </w:rPr>
                    <w:t>THERE WILL BE NO LUNCH!!!</w:t>
                  </w:r>
                </w:p>
                <w:p w:rsidR="00FD3FCD" w:rsidRDefault="00FD3FCD" w:rsidP="00FD3FCD">
                  <w:pPr>
                    <w:ind w:left="343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</w:rPr>
                    <w:t>Any Camper who takes medication Must see Coach Tingle before the 1</w:t>
                  </w:r>
                  <w:r w:rsidRPr="00FD3FCD">
                    <w:rPr>
                      <w:b/>
                      <w:i/>
                      <w:vertAlign w:val="superscript"/>
                    </w:rPr>
                    <w:t>st</w:t>
                  </w:r>
                  <w:r>
                    <w:rPr>
                      <w:b/>
                      <w:i/>
                    </w:rPr>
                    <w:t xml:space="preserve"> Day of Camp</w:t>
                  </w:r>
                </w:p>
                <w:p w:rsidR="00084296" w:rsidRPr="00FD3FCD" w:rsidRDefault="00084296" w:rsidP="00FD3FCD">
                  <w:pPr>
                    <w:ind w:left="433"/>
                  </w:pPr>
                  <w:r w:rsidRPr="00FD3FCD">
                    <w:t>During each day of camp, we vigorously exercise; please make sure your son drinks plenty of fluids when</w:t>
                  </w:r>
                  <w:r w:rsidR="00D3298B">
                    <w:t xml:space="preserve"> he is home &amp; brings his own drinks each day</w:t>
                  </w:r>
                  <w:r w:rsidRPr="00FD3FCD">
                    <w:t xml:space="preserve">                                      </w:t>
                  </w:r>
                </w:p>
                <w:p w:rsidR="00084296" w:rsidRPr="00FD3FCD" w:rsidRDefault="00084296" w:rsidP="00FD3FCD">
                  <w:pPr>
                    <w:ind w:left="433"/>
                  </w:pPr>
                  <w:r w:rsidRPr="00FD3FCD">
                    <w:t>If you need to contact us, during the day, for an emergency, please call 215-809-6100 or 267-205-3205.  Identify yourself and your son; tell the secretary you are in basketball camp and the</w:t>
                  </w:r>
                  <w:r w:rsidR="00E61E09">
                    <w:t>y</w:t>
                  </w:r>
                  <w:r w:rsidRPr="00FD3FCD">
                    <w:t xml:space="preserve"> will contact us immediately.</w:t>
                  </w:r>
                </w:p>
                <w:p w:rsidR="008378AA" w:rsidRDefault="008378AA" w:rsidP="008378AA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      </w:t>
                  </w:r>
                  <w:r w:rsidR="00D8135E">
                    <w:rPr>
                      <w:b/>
                      <w:i/>
                    </w:rPr>
                    <w:t xml:space="preserve">   Camp will take place in GYM 3</w:t>
                  </w:r>
                </w:p>
                <w:p w:rsidR="00FD3FCD" w:rsidRPr="008378AA" w:rsidRDefault="008378AA" w:rsidP="008378AA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      </w:t>
                  </w:r>
                  <w:r w:rsidR="00084296" w:rsidRPr="00FD3FCD">
                    <w:t xml:space="preserve">Thank you &amp; </w:t>
                  </w:r>
                  <w:r w:rsidR="00FD3FCD">
                    <w:t xml:space="preserve">Let’s </w:t>
                  </w:r>
                  <w:r w:rsidR="00084296" w:rsidRPr="00FD3FCD">
                    <w:t xml:space="preserve">have a great week! </w:t>
                  </w:r>
                </w:p>
                <w:p w:rsidR="00084296" w:rsidRPr="00FD3FCD" w:rsidRDefault="00084296" w:rsidP="00FD3FCD">
                  <w:pPr>
                    <w:ind w:left="253" w:hanging="54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FD3FCD">
                    <w:rPr>
                      <w:b/>
                    </w:rPr>
                    <w:t>Coach Tingle</w:t>
                  </w:r>
                </w:p>
                <w:p w:rsidR="00084296" w:rsidRDefault="00084296" w:rsidP="00084296">
                  <w:pPr>
                    <w:rPr>
                      <w:sz w:val="20"/>
                      <w:szCs w:val="20"/>
                    </w:rPr>
                  </w:pPr>
                </w:p>
                <w:p w:rsidR="00084296" w:rsidRDefault="00084296" w:rsidP="0008429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084296" w:rsidRPr="00084296" w:rsidRDefault="00084296" w:rsidP="00084296">
                  <w:pPr>
                    <w:rPr>
                      <w:sz w:val="20"/>
                      <w:szCs w:val="20"/>
                    </w:rPr>
                  </w:pPr>
                </w:p>
                <w:p w:rsidR="00084296" w:rsidRDefault="00084296" w:rsidP="00A42858">
                  <w:pPr>
                    <w:rPr>
                      <w:sz w:val="20"/>
                      <w:szCs w:val="20"/>
                    </w:rPr>
                  </w:pPr>
                </w:p>
                <w:p w:rsidR="00084296" w:rsidRDefault="00084296" w:rsidP="00A42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084296" w:rsidRDefault="00084296" w:rsidP="00A42858">
                  <w:pPr>
                    <w:rPr>
                      <w:sz w:val="20"/>
                      <w:szCs w:val="20"/>
                    </w:rPr>
                  </w:pPr>
                </w:p>
                <w:p w:rsidR="00084296" w:rsidRDefault="00084296" w:rsidP="00A42858">
                  <w:pPr>
                    <w:rPr>
                      <w:sz w:val="20"/>
                      <w:szCs w:val="20"/>
                    </w:rPr>
                  </w:pPr>
                </w:p>
                <w:p w:rsidR="00084296" w:rsidRDefault="00084296" w:rsidP="00A42858">
                  <w:pPr>
                    <w:rPr>
                      <w:sz w:val="20"/>
                      <w:szCs w:val="20"/>
                    </w:rPr>
                  </w:pPr>
                </w:p>
                <w:p w:rsidR="00084296" w:rsidRDefault="00084296" w:rsidP="00A42858">
                  <w:pPr>
                    <w:rPr>
                      <w:sz w:val="20"/>
                      <w:szCs w:val="20"/>
                    </w:rPr>
                  </w:pPr>
                </w:p>
                <w:p w:rsidR="00084296" w:rsidRDefault="00084296" w:rsidP="00A42858">
                  <w:pPr>
                    <w:rPr>
                      <w:sz w:val="20"/>
                      <w:szCs w:val="20"/>
                    </w:rPr>
                  </w:pPr>
                </w:p>
                <w:p w:rsidR="00084296" w:rsidRDefault="00084296" w:rsidP="00A42858">
                  <w:pPr>
                    <w:rPr>
                      <w:sz w:val="20"/>
                      <w:szCs w:val="20"/>
                    </w:rPr>
                  </w:pPr>
                </w:p>
                <w:p w:rsidR="00084296" w:rsidRDefault="00084296" w:rsidP="00A42858">
                  <w:pPr>
                    <w:rPr>
                      <w:sz w:val="20"/>
                      <w:szCs w:val="20"/>
                    </w:rPr>
                  </w:pPr>
                </w:p>
                <w:p w:rsidR="00713636" w:rsidRPr="00084296" w:rsidRDefault="00084296" w:rsidP="00A42858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</w:t>
                  </w:r>
                </w:p>
                <w:p w:rsidR="00084296" w:rsidRDefault="00084296" w:rsidP="00A42858">
                  <w:pPr>
                    <w:rPr>
                      <w:sz w:val="20"/>
                      <w:szCs w:val="20"/>
                    </w:rPr>
                  </w:pPr>
                </w:p>
                <w:p w:rsidR="00713636" w:rsidRDefault="00713636" w:rsidP="00A42858">
                  <w:pPr>
                    <w:rPr>
                      <w:sz w:val="20"/>
                      <w:szCs w:val="20"/>
                    </w:rPr>
                  </w:pPr>
                </w:p>
                <w:p w:rsidR="00713636" w:rsidRPr="00713636" w:rsidRDefault="00713636" w:rsidP="00A42858">
                  <w:pPr>
                    <w:rPr>
                      <w:sz w:val="20"/>
                      <w:szCs w:val="20"/>
                    </w:rPr>
                  </w:pPr>
                </w:p>
                <w:p w:rsidR="00713636" w:rsidRDefault="00713636" w:rsidP="00A42858">
                  <w:pPr>
                    <w:rPr>
                      <w:sz w:val="24"/>
                      <w:szCs w:val="24"/>
                    </w:rPr>
                  </w:pPr>
                </w:p>
                <w:p w:rsidR="00A42858" w:rsidRDefault="00A42858" w:rsidP="00A42858">
                  <w:pPr>
                    <w:rPr>
                      <w:sz w:val="24"/>
                      <w:szCs w:val="24"/>
                    </w:rPr>
                  </w:pPr>
                </w:p>
                <w:p w:rsidR="00A42858" w:rsidRDefault="00A42858" w:rsidP="00A42858">
                  <w:pPr>
                    <w:rPr>
                      <w:sz w:val="24"/>
                      <w:szCs w:val="24"/>
                    </w:rPr>
                  </w:pPr>
                </w:p>
                <w:p w:rsidR="00A42858" w:rsidRDefault="00A42858" w:rsidP="00A42858">
                  <w:pPr>
                    <w:rPr>
                      <w:sz w:val="24"/>
                      <w:szCs w:val="24"/>
                    </w:rPr>
                  </w:pPr>
                </w:p>
                <w:p w:rsidR="00A42858" w:rsidRDefault="00A42858" w:rsidP="00A42858">
                  <w:pPr>
                    <w:rPr>
                      <w:sz w:val="24"/>
                      <w:szCs w:val="24"/>
                    </w:rPr>
                  </w:pPr>
                </w:p>
                <w:p w:rsidR="00A42858" w:rsidRDefault="00A42858" w:rsidP="00A42858">
                  <w:pPr>
                    <w:rPr>
                      <w:sz w:val="24"/>
                      <w:szCs w:val="24"/>
                    </w:rPr>
                  </w:pPr>
                </w:p>
                <w:p w:rsidR="00A42858" w:rsidRDefault="00A42858" w:rsidP="00A42858">
                  <w:pPr>
                    <w:rPr>
                      <w:sz w:val="24"/>
                      <w:szCs w:val="24"/>
                    </w:rPr>
                  </w:pPr>
                </w:p>
                <w:p w:rsidR="00A42858" w:rsidRDefault="00A42858" w:rsidP="00A42858">
                  <w:pPr>
                    <w:rPr>
                      <w:sz w:val="24"/>
                      <w:szCs w:val="24"/>
                    </w:rPr>
                  </w:pPr>
                </w:p>
                <w:p w:rsidR="00A42858" w:rsidRPr="00A42858" w:rsidRDefault="00A42858" w:rsidP="00A42858">
                  <w:pPr>
                    <w:rPr>
                      <w:sz w:val="24"/>
                      <w:szCs w:val="24"/>
                    </w:rPr>
                  </w:pPr>
                </w:p>
                <w:p w:rsidR="00A42858" w:rsidRPr="00A42858" w:rsidRDefault="00A42858" w:rsidP="00A42858">
                  <w:pPr>
                    <w:rPr>
                      <w:sz w:val="32"/>
                      <w:szCs w:val="32"/>
                    </w:rPr>
                  </w:pPr>
                </w:p>
                <w:p w:rsidR="00A42858" w:rsidRDefault="00A42858" w:rsidP="00A42858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A42858" w:rsidRDefault="00A42858" w:rsidP="00A42858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A42858" w:rsidRDefault="00A42858" w:rsidP="00A42858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A42858" w:rsidRDefault="00A42858" w:rsidP="00A42858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A42858" w:rsidRDefault="00A42858" w:rsidP="00A42858">
                  <w:pPr>
                    <w:rPr>
                      <w:sz w:val="32"/>
                      <w:szCs w:val="32"/>
                    </w:rPr>
                  </w:pPr>
                </w:p>
                <w:p w:rsidR="00A42858" w:rsidRDefault="00A42858" w:rsidP="00A42858">
                  <w:pPr>
                    <w:rPr>
                      <w:sz w:val="32"/>
                      <w:szCs w:val="32"/>
                    </w:rPr>
                  </w:pPr>
                </w:p>
                <w:p w:rsidR="00A42858" w:rsidRPr="00A42858" w:rsidRDefault="00A42858" w:rsidP="00A42858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FD3FCD" w:rsidTr="00FD3FCD">
              <w:trPr>
                <w:cantSplit/>
                <w:trHeight w:hRule="exact" w:val="10847"/>
              </w:trPr>
              <w:tc>
                <w:tcPr>
                  <w:tcW w:w="5000" w:type="pct"/>
                </w:tcPr>
                <w:p w:rsidR="00FD3FCD" w:rsidRDefault="00FD3FCD" w:rsidP="00FD3FCD"/>
              </w:tc>
            </w:tr>
          </w:tbl>
          <w:p w:rsidR="0093411B" w:rsidRDefault="0093411B"/>
        </w:tc>
        <w:tc>
          <w:tcPr>
            <w:tcW w:w="718" w:type="dxa"/>
            <w:gridSpan w:val="2"/>
          </w:tcPr>
          <w:p w:rsidR="0093411B" w:rsidRDefault="0093411B"/>
        </w:tc>
        <w:tc>
          <w:tcPr>
            <w:tcW w:w="3900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"/>
            </w:tblPr>
            <w:tblGrid>
              <w:gridCol w:w="3900"/>
            </w:tblGrid>
            <w:tr w:rsidR="0093411B">
              <w:trPr>
                <w:trHeight w:hRule="exact" w:val="3312"/>
              </w:trPr>
              <w:tc>
                <w:tcPr>
                  <w:tcW w:w="5000" w:type="pct"/>
                  <w:vAlign w:val="bottom"/>
                </w:tcPr>
                <w:p w:rsidR="008E42FE" w:rsidRDefault="008E42FE" w:rsidP="008E42FE">
                  <w:pPr>
                    <w:pStyle w:val="Title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</w:t>
                  </w:r>
                </w:p>
                <w:p w:rsidR="008E42FE" w:rsidRDefault="008E42FE" w:rsidP="008E42FE">
                  <w:pPr>
                    <w:pStyle w:val="Title"/>
                    <w:rPr>
                      <w:sz w:val="36"/>
                      <w:szCs w:val="36"/>
                    </w:rPr>
                  </w:pPr>
                </w:p>
                <w:p w:rsidR="008E42FE" w:rsidRPr="000F26E2" w:rsidRDefault="008E42FE" w:rsidP="008E42FE">
                  <w:pPr>
                    <w:pStyle w:val="Title"/>
                    <w:rPr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</w:t>
                  </w:r>
                  <w:proofErr w:type="spellStart"/>
                  <w:r w:rsidRPr="000F26E2">
                    <w:rPr>
                      <w:color w:val="000000" w:themeColor="text1"/>
                      <w:sz w:val="36"/>
                      <w:szCs w:val="36"/>
                    </w:rPr>
                    <w:t>Neshaminy</w:t>
                  </w:r>
                  <w:proofErr w:type="spellEnd"/>
                  <w:r w:rsidRPr="000F26E2">
                    <w:rPr>
                      <w:color w:val="000000" w:themeColor="text1"/>
                      <w:sz w:val="36"/>
                      <w:szCs w:val="36"/>
                    </w:rPr>
                    <w:t xml:space="preserve">   </w:t>
                  </w:r>
                </w:p>
                <w:p w:rsidR="008E42FE" w:rsidRPr="000F26E2" w:rsidRDefault="008E42FE" w:rsidP="008E42FE">
                  <w:pPr>
                    <w:pStyle w:val="Title"/>
                    <w:rPr>
                      <w:color w:val="000000" w:themeColor="text1"/>
                      <w:sz w:val="36"/>
                      <w:szCs w:val="36"/>
                    </w:rPr>
                  </w:pPr>
                  <w:r w:rsidRPr="000F26E2">
                    <w:rPr>
                      <w:color w:val="000000" w:themeColor="text1"/>
                      <w:sz w:val="36"/>
                      <w:szCs w:val="36"/>
                    </w:rPr>
                    <w:t xml:space="preserve">  Boys Basketball </w:t>
                  </w:r>
                </w:p>
                <w:p w:rsidR="008E42FE" w:rsidRPr="000F26E2" w:rsidRDefault="008E42FE" w:rsidP="008E42FE">
                  <w:pPr>
                    <w:pStyle w:val="Title"/>
                    <w:rPr>
                      <w:color w:val="000000" w:themeColor="text1"/>
                      <w:sz w:val="36"/>
                      <w:szCs w:val="36"/>
                    </w:rPr>
                  </w:pPr>
                  <w:r w:rsidRPr="000F26E2">
                    <w:rPr>
                      <w:color w:val="000000" w:themeColor="text1"/>
                      <w:sz w:val="36"/>
                      <w:szCs w:val="36"/>
                    </w:rPr>
                    <w:t xml:space="preserve">   Summer Camp</w:t>
                  </w:r>
                </w:p>
                <w:p w:rsidR="008E42FE" w:rsidRPr="000F26E2" w:rsidRDefault="009A3AD4" w:rsidP="008E42FE">
                  <w:pPr>
                    <w:pStyle w:val="Title"/>
                    <w:rPr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color w:val="000000" w:themeColor="text1"/>
                      <w:sz w:val="36"/>
                      <w:szCs w:val="36"/>
                    </w:rPr>
                    <w:t xml:space="preserve">          2025</w:t>
                  </w:r>
                </w:p>
                <w:p w:rsidR="008E42FE" w:rsidRDefault="008E42FE" w:rsidP="008E42FE">
                  <w:pPr>
                    <w:pStyle w:val="Title"/>
                    <w:rPr>
                      <w:sz w:val="36"/>
                      <w:szCs w:val="36"/>
                    </w:rPr>
                  </w:pPr>
                </w:p>
                <w:p w:rsidR="008E42FE" w:rsidRDefault="008E42FE" w:rsidP="008E42FE">
                  <w:pPr>
                    <w:pStyle w:val="Title"/>
                    <w:rPr>
                      <w:sz w:val="36"/>
                      <w:szCs w:val="36"/>
                    </w:rPr>
                  </w:pPr>
                </w:p>
                <w:p w:rsidR="0093411B" w:rsidRPr="008E42FE" w:rsidRDefault="008E42FE" w:rsidP="008E42FE">
                  <w:pPr>
                    <w:pStyle w:val="Title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</w:t>
                  </w:r>
                </w:p>
              </w:tc>
            </w:tr>
            <w:tr w:rsidR="0093411B">
              <w:trPr>
                <w:trHeight w:hRule="exact" w:val="288"/>
              </w:trPr>
              <w:tc>
                <w:tcPr>
                  <w:tcW w:w="5000" w:type="pct"/>
                </w:tcPr>
                <w:p w:rsidR="0093411B" w:rsidRDefault="0093411B"/>
              </w:tc>
            </w:tr>
            <w:tr w:rsidR="0093411B" w:rsidTr="00923E8F">
              <w:trPr>
                <w:trHeight w:hRule="exact" w:val="7200"/>
              </w:trPr>
              <w:tc>
                <w:tcPr>
                  <w:tcW w:w="5000" w:type="pct"/>
                </w:tcPr>
                <w:p w:rsidR="00A339D9" w:rsidRDefault="003D793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</w:t>
                  </w:r>
                  <w:r w:rsidR="00AA6252">
                    <w:rPr>
                      <w:rFonts w:ascii="Helvetica" w:hAnsi="Helvetica" w:cs="Arial"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 xml:space="preserve"> </w:t>
                  </w:r>
                  <w:r w:rsidR="00AA6252">
                    <w:rPr>
                      <w:rFonts w:ascii="Helvetica" w:hAnsi="Helvetica" w:cs="Arial"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drawing>
                      <wp:inline distT="0" distB="0" distL="0" distR="0" wp14:anchorId="6462D301" wp14:editId="3E45BDFB">
                        <wp:extent cx="1905000" cy="2865120"/>
                        <wp:effectExtent l="0" t="0" r="0" b="0"/>
                        <wp:docPr id="8" name="yui_3_5_1_1_1464399565718_3263" descr="https://sp.yimg.com/xj/th?id=OIP.M847b2d1af0682aca8a6d01a7e494b160H0&amp;pid=15.1&amp;P=0&amp;w=300&amp;h=300">
                          <a:hlinkClick xmlns:a="http://schemas.openxmlformats.org/drawingml/2006/main" r:id="rId7" tgtFrame="&quot;_top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1_1464399565718_3263" descr="https://sp.yimg.com/xj/th?id=OIP.M847b2d1af0682aca8a6d01a7e494b160H0&amp;pid=15.1&amp;P=0&amp;w=300&amp;h=300">
                                  <a:hlinkClick r:id="rId7" tgtFrame="&quot;_top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865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339D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</w:t>
                  </w:r>
                </w:p>
                <w:p w:rsidR="00AA6252" w:rsidRPr="00A339D9" w:rsidRDefault="00A339D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</w:t>
                  </w:r>
                  <w:r w:rsidR="009A3AD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July 28th – August 1st</w:t>
                  </w:r>
                  <w:r w:rsidR="004F5453" w:rsidRPr="004F556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A339D9" w:rsidRDefault="008378AA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vertAlign w:val="superscript"/>
                    </w:rPr>
                    <w:t xml:space="preserve">  </w:t>
                  </w:r>
                  <w:r w:rsidR="00560EE9">
                    <w:rPr>
                      <w:rFonts w:ascii="Times New Roman" w:hAnsi="Times New Roman" w:cs="Times New Roman"/>
                      <w:b/>
                      <w:sz w:val="48"/>
                      <w:szCs w:val="48"/>
                      <w:vertAlign w:val="superscript"/>
                    </w:rPr>
                    <w:t xml:space="preserve">Grades </w:t>
                  </w:r>
                  <w:r w:rsidR="003752A4">
                    <w:rPr>
                      <w:rFonts w:ascii="Times New Roman" w:hAnsi="Times New Roman" w:cs="Times New Roman"/>
                      <w:b/>
                      <w:sz w:val="48"/>
                      <w:szCs w:val="48"/>
                      <w:vertAlign w:val="superscript"/>
                    </w:rPr>
                    <w:t>4-7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  <w:vertAlign w:val="superscript"/>
                    </w:rPr>
                    <w:t>:   8:00 – 12:00</w:t>
                  </w:r>
                </w:p>
                <w:p w:rsidR="009F1A1A" w:rsidRPr="009F1A1A" w:rsidRDefault="00A339D9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  <w:vertAlign w:val="superscript"/>
                    </w:rPr>
                    <w:t xml:space="preserve"> </w:t>
                  </w:r>
                  <w:r w:rsidR="003752A4">
                    <w:rPr>
                      <w:rFonts w:ascii="Times New Roman" w:hAnsi="Times New Roman" w:cs="Times New Roman"/>
                      <w:b/>
                      <w:sz w:val="48"/>
                      <w:szCs w:val="48"/>
                      <w:vertAlign w:val="superscript"/>
                    </w:rPr>
                    <w:t>Grades 8</w:t>
                  </w:r>
                  <w:bookmarkStart w:id="0" w:name="_GoBack"/>
                  <w:bookmarkEnd w:id="0"/>
                  <w:r w:rsidR="008378AA">
                    <w:rPr>
                      <w:rFonts w:ascii="Times New Roman" w:hAnsi="Times New Roman" w:cs="Times New Roman"/>
                      <w:b/>
                      <w:sz w:val="48"/>
                      <w:szCs w:val="48"/>
                      <w:vertAlign w:val="superscript"/>
                    </w:rPr>
                    <w:t>-9:   12:30 – 4:30</w:t>
                  </w:r>
                </w:p>
                <w:p w:rsidR="00AA6252" w:rsidRPr="00AA6252" w:rsidRDefault="00AA6252">
                  <w:pPr>
                    <w:rPr>
                      <w:rFonts w:ascii="Times New Roman" w:hAnsi="Times New Roman" w:cs="Times New Roman"/>
                      <w:sz w:val="32"/>
                      <w:szCs w:val="32"/>
                      <w:vertAlign w:val="superscript"/>
                    </w:rPr>
                  </w:pPr>
                </w:p>
                <w:p w:rsidR="00AA6252" w:rsidRDefault="00AA625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9245D" w:rsidRDefault="0049245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9245D" w:rsidRDefault="0049245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9245D" w:rsidRDefault="0049245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9245D" w:rsidRDefault="0049245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9245D" w:rsidRDefault="0049245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9245D" w:rsidRDefault="0049245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3411B" w:rsidRDefault="0049245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</w:t>
                  </w:r>
                  <w:r w:rsidR="003D7931">
                    <w:rPr>
                      <w:rFonts w:ascii="Times New Roman" w:hAnsi="Times New Roman" w:cs="Times New Roman"/>
                      <w:sz w:val="32"/>
                      <w:szCs w:val="32"/>
                    </w:rPr>
                    <w:t>August 1st – 5</w:t>
                  </w:r>
                  <w:r w:rsidR="003D7931" w:rsidRPr="003D7931">
                    <w:rPr>
                      <w:rFonts w:ascii="Times New Roman" w:hAnsi="Times New Roman" w:cs="Times New Roman"/>
                      <w:sz w:val="32"/>
                      <w:szCs w:val="32"/>
                      <w:vertAlign w:val="superscript"/>
                    </w:rPr>
                    <w:t>th</w:t>
                  </w:r>
                </w:p>
                <w:p w:rsidR="003D7931" w:rsidRDefault="003D793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Grades 4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– 9</w:t>
                  </w:r>
                </w:p>
                <w:p w:rsidR="003D7931" w:rsidRDefault="003D793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9:00am – 2:00pm</w:t>
                  </w:r>
                </w:p>
                <w:p w:rsidR="003D7931" w:rsidRPr="003D7931" w:rsidRDefault="003D793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93411B">
              <w:trPr>
                <w:trHeight w:hRule="exact" w:val="216"/>
              </w:trPr>
              <w:tc>
                <w:tcPr>
                  <w:tcW w:w="5000" w:type="pct"/>
                </w:tcPr>
                <w:p w:rsidR="0093411B" w:rsidRDefault="0093411B"/>
              </w:tc>
            </w:tr>
          </w:tbl>
          <w:p w:rsidR="0093411B" w:rsidRPr="004C44DB" w:rsidRDefault="004C44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</w:p>
        </w:tc>
      </w:tr>
      <w:tr w:rsidR="0093411B">
        <w:trPr>
          <w:trHeight w:hRule="exact" w:val="10080"/>
        </w:trPr>
        <w:tc>
          <w:tcPr>
            <w:tcW w:w="5041" w:type="dxa"/>
            <w:gridSpan w:val="4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"/>
            </w:tblPr>
            <w:tblGrid>
              <w:gridCol w:w="5041"/>
            </w:tblGrid>
            <w:tr w:rsidR="0093411B" w:rsidTr="00923E8F">
              <w:trPr>
                <w:trHeight w:hRule="exact" w:val="10620"/>
              </w:trPr>
              <w:tc>
                <w:tcPr>
                  <w:tcW w:w="5000" w:type="pct"/>
                  <w:tcMar>
                    <w:right w:w="864" w:type="dxa"/>
                  </w:tcMar>
                </w:tcPr>
                <w:p w:rsidR="000B7288" w:rsidRDefault="00C279F4" w:rsidP="000B7288">
                  <w:pPr>
                    <w:pStyle w:val="Heading2"/>
                    <w:rPr>
                      <w:b w:val="0"/>
                      <w:sz w:val="32"/>
                      <w:szCs w:val="32"/>
                    </w:rPr>
                  </w:pPr>
                  <w:r>
                    <w:rPr>
                      <w:noProof/>
                      <w:lang w:eastAsia="en-US"/>
                    </w:rPr>
                    <w:lastRenderedPageBreak/>
                    <mc:AlternateContent>
                      <mc:Choice Requires="wpg">
                        <w:drawing>
                          <wp:anchor distT="0" distB="0" distL="114300" distR="114300" simplePos="0" relativeHeight="251651072" behindDoc="1" locked="0" layoutInCell="1" allowOverlap="1" wp14:anchorId="14962040" wp14:editId="5E5FF776">
                            <wp:simplePos x="0" y="0"/>
                            <wp:positionH relativeFrom="column">
                              <wp:posOffset>2824162</wp:posOffset>
                            </wp:positionH>
                            <wp:positionV relativeFrom="page">
                              <wp:posOffset>0</wp:posOffset>
                            </wp:positionV>
                            <wp:extent cx="3378898" cy="7772400"/>
                            <wp:effectExtent l="0" t="0" r="12065" b="19050"/>
                            <wp:wrapNone/>
                            <wp:docPr id="3" name="Fold guide lines" descr="Fold guide lines. Delete before printing.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378898" cy="7772400"/>
                                      <a:chOff x="-52393" y="0"/>
                                      <a:chExt cx="3386248" cy="7772400"/>
                                    </a:xfrm>
                                  </wpg:grpSpPr>
                                  <wps:wsp>
                                    <wps:cNvPr id="1" name="Straight Connector 1"/>
                                    <wps:cNvCnPr/>
                                    <wps:spPr>
                                      <a:xfrm>
                                        <a:off x="-52393" y="0"/>
                                        <a:ext cx="0" cy="77724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" name="Straight Connector 2"/>
                                    <wps:cNvCnPr/>
                                    <wps:spPr>
                                      <a:xfrm>
                                        <a:off x="3333855" y="0"/>
                                        <a:ext cx="0" cy="77724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500B9B95" id="Fold guide lines" o:spid="_x0000_s1026" alt="Fold guide lines. Delete before printing." style="position:absolute;margin-left:222.35pt;margin-top:0;width:266.05pt;height:612pt;z-index:-251665408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">
                            <v:line id="Straight Connector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              <v:stroke joinstyle="miter"/>
                            </v:line>
                            <v:line id="Straight Connector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              <v:stroke joinstyle="miter"/>
                            </v:line>
                            <w10:wrap anchory="page"/>
                          </v:group>
                        </w:pict>
                      </mc:Fallback>
                    </mc:AlternateContent>
                  </w:r>
                  <w:r w:rsidR="000B7288">
                    <w:rPr>
                      <w:sz w:val="32"/>
                      <w:szCs w:val="32"/>
                    </w:rPr>
                    <w:t xml:space="preserve">          </w:t>
                  </w:r>
                  <w:r w:rsidR="000B7288" w:rsidRPr="000F6976">
                    <w:rPr>
                      <w:sz w:val="32"/>
                      <w:szCs w:val="32"/>
                      <w:u w:val="single"/>
                    </w:rPr>
                    <w:t>Camp Staff</w:t>
                  </w:r>
                </w:p>
                <w:p w:rsidR="000B7288" w:rsidRDefault="000B7288" w:rsidP="000B7288"/>
                <w:p w:rsidR="000B7288" w:rsidRDefault="000B7288" w:rsidP="000B728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Pr="000F6976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F6976">
                    <w:rPr>
                      <w:b/>
                      <w:sz w:val="28"/>
                      <w:szCs w:val="28"/>
                    </w:rPr>
                    <w:t>Director</w:t>
                  </w:r>
                </w:p>
                <w:p w:rsidR="000B7288" w:rsidRDefault="000B7288" w:rsidP="000B7288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A957E3">
                    <w:rPr>
                      <w:sz w:val="24"/>
                      <w:szCs w:val="24"/>
                    </w:rPr>
                    <w:t>Mark Tingle</w:t>
                  </w:r>
                  <w:r>
                    <w:rPr>
                      <w:sz w:val="24"/>
                      <w:szCs w:val="24"/>
                    </w:rPr>
                    <w:t xml:space="preserve"> is the Head Boys Varsity Basketball Coach at </w:t>
                  </w:r>
                  <w:proofErr w:type="spellStart"/>
                  <w:r>
                    <w:rPr>
                      <w:sz w:val="24"/>
                      <w:szCs w:val="24"/>
                    </w:rPr>
                    <w:t>Neshaminy</w:t>
                  </w:r>
                  <w:proofErr w:type="spellEnd"/>
                  <w:r w:rsidR="002B56B0">
                    <w:rPr>
                      <w:sz w:val="24"/>
                      <w:szCs w:val="24"/>
                    </w:rPr>
                    <w:t xml:space="preserve"> </w:t>
                  </w:r>
                  <w:r w:rsidR="00D8135E">
                    <w:rPr>
                      <w:sz w:val="24"/>
                      <w:szCs w:val="24"/>
                    </w:rPr>
                    <w:t xml:space="preserve">High </w:t>
                  </w:r>
                  <w:r w:rsidR="009A3AD4">
                    <w:rPr>
                      <w:sz w:val="24"/>
                      <w:szCs w:val="24"/>
                    </w:rPr>
                    <w:t>School.  This is his 10</w:t>
                  </w:r>
                  <w:r w:rsidR="00CF597E">
                    <w:rPr>
                      <w:sz w:val="24"/>
                      <w:szCs w:val="24"/>
                    </w:rPr>
                    <w:t>th</w:t>
                  </w:r>
                  <w:r>
                    <w:rPr>
                      <w:sz w:val="24"/>
                      <w:szCs w:val="24"/>
                    </w:rPr>
                    <w:t xml:space="preserve"> season as Head Coach of the Red</w:t>
                  </w:r>
                  <w:r w:rsidR="009A3AD4">
                    <w:rPr>
                      <w:sz w:val="24"/>
                      <w:szCs w:val="24"/>
                    </w:rPr>
                    <w:t>skins.  Coach Tingle has 20</w:t>
                  </w:r>
                  <w:r w:rsidR="00D8135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years of experience working as a high school coach and camp counselor.  </w:t>
                  </w:r>
                </w:p>
                <w:p w:rsidR="000B7288" w:rsidRDefault="000B7288" w:rsidP="000B7288">
                  <w:pPr>
                    <w:rPr>
                      <w:sz w:val="24"/>
                      <w:szCs w:val="24"/>
                    </w:rPr>
                  </w:pPr>
                </w:p>
                <w:p w:rsidR="000B7288" w:rsidRDefault="000B7288" w:rsidP="000B7288">
                  <w:pPr>
                    <w:rPr>
                      <w:sz w:val="24"/>
                      <w:szCs w:val="24"/>
                    </w:rPr>
                  </w:pPr>
                </w:p>
                <w:p w:rsidR="000B7288" w:rsidRDefault="000B7288" w:rsidP="000B728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</w:t>
                  </w:r>
                  <w:r w:rsidRPr="00972F17">
                    <w:rPr>
                      <w:b/>
                      <w:sz w:val="28"/>
                      <w:szCs w:val="28"/>
                    </w:rPr>
                    <w:t xml:space="preserve"> Staff</w:t>
                  </w:r>
                </w:p>
                <w:p w:rsidR="00A53CF7" w:rsidRPr="00542C9C" w:rsidRDefault="000B7288" w:rsidP="000B7288">
                  <w:pPr>
                    <w:pStyle w:val="Heading1"/>
                    <w:rPr>
                      <w:color w:val="000000" w:themeColor="text1"/>
                      <w:sz w:val="24"/>
                      <w:szCs w:val="24"/>
                    </w:rPr>
                  </w:pPr>
                  <w:r w:rsidRPr="000B7288">
                    <w:rPr>
                      <w:color w:val="000000" w:themeColor="text1"/>
                      <w:sz w:val="24"/>
                      <w:szCs w:val="24"/>
                    </w:rPr>
                    <w:t xml:space="preserve">Our staff consists of </w:t>
                  </w:r>
                  <w:proofErr w:type="spellStart"/>
                  <w:r w:rsidR="00A957E3">
                    <w:rPr>
                      <w:color w:val="000000" w:themeColor="text1"/>
                      <w:sz w:val="24"/>
                      <w:szCs w:val="24"/>
                    </w:rPr>
                    <w:t>Neshaminy</w:t>
                  </w:r>
                  <w:proofErr w:type="spellEnd"/>
                  <w:r w:rsidR="00A957E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B7288">
                    <w:rPr>
                      <w:color w:val="000000" w:themeColor="text1"/>
                      <w:sz w:val="24"/>
                      <w:szCs w:val="24"/>
                    </w:rPr>
                    <w:t xml:space="preserve">high school coaches and players.  The camp will give campers </w:t>
                  </w:r>
                  <w:r w:rsidR="002B56B0">
                    <w:rPr>
                      <w:color w:val="000000" w:themeColor="text1"/>
                      <w:sz w:val="24"/>
                      <w:szCs w:val="24"/>
                    </w:rPr>
                    <w:t xml:space="preserve">the opportunity </w:t>
                  </w:r>
                  <w:r w:rsidRPr="000B7288">
                    <w:rPr>
                      <w:color w:val="000000" w:themeColor="text1"/>
                      <w:sz w:val="24"/>
                      <w:szCs w:val="24"/>
                    </w:rPr>
                    <w:t xml:space="preserve">to </w:t>
                  </w:r>
                  <w:r w:rsidR="00E61E09">
                    <w:rPr>
                      <w:color w:val="000000" w:themeColor="text1"/>
                      <w:sz w:val="24"/>
                      <w:szCs w:val="24"/>
                    </w:rPr>
                    <w:t xml:space="preserve">meet and work closely with our </w:t>
                  </w:r>
                  <w:r w:rsidR="00BF6080">
                    <w:rPr>
                      <w:color w:val="000000" w:themeColor="text1"/>
                      <w:sz w:val="24"/>
                      <w:szCs w:val="24"/>
                    </w:rPr>
                    <w:t xml:space="preserve">Junior Varsity &amp; </w:t>
                  </w:r>
                  <w:r w:rsidR="00E61E09">
                    <w:rPr>
                      <w:color w:val="000000" w:themeColor="text1"/>
                      <w:sz w:val="24"/>
                      <w:szCs w:val="24"/>
                    </w:rPr>
                    <w:t>V</w:t>
                  </w:r>
                  <w:r w:rsidRPr="000B7288">
                    <w:rPr>
                      <w:color w:val="000000" w:themeColor="text1"/>
                      <w:sz w:val="24"/>
                      <w:szCs w:val="24"/>
                    </w:rPr>
                    <w:t>arsity basketball team</w:t>
                  </w:r>
                  <w:r w:rsidR="002D3343">
                    <w:rPr>
                      <w:color w:val="000000" w:themeColor="text1"/>
                      <w:sz w:val="24"/>
                      <w:szCs w:val="24"/>
                    </w:rPr>
                    <w:t>s</w:t>
                  </w:r>
                  <w:r w:rsidRPr="000B7288">
                    <w:rPr>
                      <w:color w:val="000000" w:themeColor="text1"/>
                      <w:sz w:val="24"/>
                      <w:szCs w:val="24"/>
                    </w:rPr>
                    <w:t>.  Our campers will be supervised at all times and our small staff-camper ratio provides campers with quality personalized instruction to maximize growth and improvement.</w:t>
                  </w:r>
                </w:p>
                <w:p w:rsidR="000F26E2" w:rsidRDefault="000F26E2" w:rsidP="000F26E2">
                  <w:pPr>
                    <w:rPr>
                      <w:sz w:val="28"/>
                      <w:szCs w:val="28"/>
                    </w:rPr>
                  </w:pPr>
                </w:p>
                <w:p w:rsidR="000F26E2" w:rsidRPr="000F26E2" w:rsidRDefault="000F26E2" w:rsidP="000F26E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3411B" w:rsidRDefault="0093411B">
            <w:pPr>
              <w:rPr>
                <w:sz w:val="24"/>
                <w:szCs w:val="24"/>
              </w:rPr>
            </w:pPr>
          </w:p>
          <w:p w:rsidR="009D6D3B" w:rsidRPr="00923E8F" w:rsidRDefault="009D6D3B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"/>
            </w:tblPr>
            <w:tblGrid>
              <w:gridCol w:w="4465"/>
            </w:tblGrid>
            <w:tr w:rsidR="0093411B" w:rsidTr="00923E8F">
              <w:trPr>
                <w:trHeight w:hRule="exact" w:val="10584"/>
              </w:trPr>
              <w:tc>
                <w:tcPr>
                  <w:tcW w:w="5000" w:type="pct"/>
                  <w:tcMar>
                    <w:top w:w="864" w:type="dxa"/>
                  </w:tcMar>
                </w:tcPr>
                <w:p w:rsidR="0093411B" w:rsidRDefault="003B5D48" w:rsidP="008E42FE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="009B2425" w:rsidRPr="009B2425">
                    <w:rPr>
                      <w:b/>
                      <w:sz w:val="32"/>
                      <w:szCs w:val="32"/>
                      <w:u w:val="single"/>
                    </w:rPr>
                    <w:t>Daily Schedule</w:t>
                  </w:r>
                </w:p>
                <w:p w:rsidR="0070190F" w:rsidRDefault="003B5D48" w:rsidP="008E42F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8378AA">
                    <w:rPr>
                      <w:sz w:val="20"/>
                      <w:szCs w:val="20"/>
                    </w:rPr>
                    <w:t>8:00 – 8:1</w:t>
                  </w:r>
                  <w:r w:rsidR="00BF6080">
                    <w:rPr>
                      <w:sz w:val="20"/>
                      <w:szCs w:val="20"/>
                    </w:rPr>
                    <w:t>5:</w:t>
                  </w:r>
                  <w:r w:rsidR="009B2425">
                    <w:rPr>
                      <w:sz w:val="20"/>
                      <w:szCs w:val="20"/>
                    </w:rPr>
                    <w:t xml:space="preserve">  Arrival</w:t>
                  </w:r>
                  <w:r w:rsidR="0070190F">
                    <w:rPr>
                      <w:sz w:val="20"/>
                      <w:szCs w:val="20"/>
                    </w:rPr>
                    <w:t xml:space="preserve"> / Greeting</w:t>
                  </w:r>
                  <w:r w:rsidR="001463CC">
                    <w:rPr>
                      <w:sz w:val="20"/>
                      <w:szCs w:val="20"/>
                    </w:rPr>
                    <w:t xml:space="preserve"> / </w:t>
                  </w:r>
                  <w:r w:rsidR="0070190F">
                    <w:rPr>
                      <w:sz w:val="20"/>
                      <w:szCs w:val="20"/>
                    </w:rPr>
                    <w:t>Overview of the Day</w:t>
                  </w:r>
                </w:p>
                <w:p w:rsidR="0070190F" w:rsidRDefault="003B5D48" w:rsidP="008E42F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378AA">
                    <w:rPr>
                      <w:sz w:val="20"/>
                      <w:szCs w:val="20"/>
                    </w:rPr>
                    <w:t>8:15 – 8:3</w:t>
                  </w:r>
                  <w:r w:rsidR="001463CC">
                    <w:rPr>
                      <w:sz w:val="20"/>
                      <w:szCs w:val="20"/>
                    </w:rPr>
                    <w:t>0</w:t>
                  </w:r>
                  <w:r w:rsidR="003353CB">
                    <w:rPr>
                      <w:sz w:val="20"/>
                      <w:szCs w:val="20"/>
                    </w:rPr>
                    <w:t>:</w:t>
                  </w:r>
                  <w:r w:rsidR="0070190F">
                    <w:rPr>
                      <w:sz w:val="20"/>
                      <w:szCs w:val="20"/>
                    </w:rPr>
                    <w:t xml:space="preserve"> Camp Stretch / Footwork</w:t>
                  </w:r>
                </w:p>
                <w:p w:rsidR="003B5D48" w:rsidRDefault="003B5D48" w:rsidP="008E42F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378AA">
                    <w:rPr>
                      <w:sz w:val="20"/>
                      <w:szCs w:val="20"/>
                    </w:rPr>
                    <w:t>8:30 – 9:4</w:t>
                  </w:r>
                  <w:r w:rsidR="001463CC">
                    <w:rPr>
                      <w:sz w:val="20"/>
                      <w:szCs w:val="20"/>
                    </w:rPr>
                    <w:t>5</w:t>
                  </w:r>
                  <w:r w:rsidR="003353CB">
                    <w:rPr>
                      <w:sz w:val="20"/>
                      <w:szCs w:val="20"/>
                    </w:rPr>
                    <w:t>: Stations</w:t>
                  </w:r>
                </w:p>
                <w:p w:rsidR="003B5D48" w:rsidRDefault="003B5D48" w:rsidP="008E42F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Featuring instruction in the following areas:</w:t>
                  </w:r>
                </w:p>
                <w:p w:rsidR="003B5D48" w:rsidRDefault="003B5D48" w:rsidP="003B5D4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Shooting</w:t>
                  </w:r>
                </w:p>
                <w:p w:rsidR="00542C9C" w:rsidRDefault="00542C9C" w:rsidP="003B5D4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Defense</w:t>
                  </w:r>
                </w:p>
                <w:p w:rsidR="003B5D48" w:rsidRDefault="003B5D48" w:rsidP="003B5D4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Rebounding</w:t>
                  </w:r>
                </w:p>
                <w:p w:rsidR="003B5D48" w:rsidRDefault="003B5D48" w:rsidP="003B5D4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Ball Handling</w:t>
                  </w:r>
                </w:p>
                <w:p w:rsidR="003B5D48" w:rsidRDefault="003B5D48" w:rsidP="003B5D4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Passing</w:t>
                  </w:r>
                </w:p>
                <w:p w:rsidR="003B5D48" w:rsidRPr="003353CB" w:rsidRDefault="003B5D48" w:rsidP="003B5D4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Defensive / Offensive Moves </w:t>
                  </w:r>
                  <w:r w:rsidRPr="003B5D48">
                    <w:rPr>
                      <w:sz w:val="20"/>
                      <w:szCs w:val="20"/>
                    </w:rPr>
                    <w:t xml:space="preserve">                      </w:t>
                  </w:r>
                </w:p>
                <w:p w:rsidR="003B5D48" w:rsidRDefault="003B5D48" w:rsidP="003B5D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378AA">
                    <w:rPr>
                      <w:sz w:val="20"/>
                      <w:szCs w:val="20"/>
                    </w:rPr>
                    <w:t>9:45 – 10:3</w:t>
                  </w:r>
                  <w:r w:rsidR="001463CC">
                    <w:rPr>
                      <w:sz w:val="20"/>
                      <w:szCs w:val="20"/>
                    </w:rPr>
                    <w:t>0</w:t>
                  </w:r>
                  <w:r w:rsidR="003353CB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Individual Competitions</w:t>
                  </w:r>
                </w:p>
                <w:p w:rsidR="003B5D48" w:rsidRDefault="003B5D48" w:rsidP="003B5D4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One-on-One</w:t>
                  </w:r>
                </w:p>
                <w:p w:rsidR="003B5D48" w:rsidRPr="00934F87" w:rsidRDefault="003B5D48" w:rsidP="00934F87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Foul Shooting</w:t>
                  </w:r>
                </w:p>
                <w:p w:rsidR="003B5D48" w:rsidRDefault="003B5D48" w:rsidP="003B5D4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Skills Competition</w:t>
                  </w:r>
                </w:p>
                <w:p w:rsidR="003353CB" w:rsidRDefault="003353CB" w:rsidP="003B5D4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Spot Shot Shooting</w:t>
                  </w:r>
                </w:p>
                <w:p w:rsidR="003B5D48" w:rsidRDefault="008378AA" w:rsidP="003B5D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10:30 – 12:0</w:t>
                  </w:r>
                  <w:r w:rsidR="003B5D48">
                    <w:rPr>
                      <w:sz w:val="20"/>
                      <w:szCs w:val="20"/>
                    </w:rPr>
                    <w:t>0 Team Games</w:t>
                  </w:r>
                </w:p>
                <w:p w:rsidR="00542C9C" w:rsidRDefault="008378AA" w:rsidP="003B5D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12:0</w:t>
                  </w:r>
                  <w:r w:rsidR="00542C9C">
                    <w:rPr>
                      <w:sz w:val="20"/>
                      <w:szCs w:val="20"/>
                    </w:rPr>
                    <w:t>0 – Dismissal/Pick-up</w:t>
                  </w:r>
                </w:p>
                <w:p w:rsidR="00542C9C" w:rsidRDefault="00542C9C" w:rsidP="003B5D48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3B5D48" w:rsidRPr="003B5D48" w:rsidRDefault="003B5D48" w:rsidP="003B5D48">
                  <w:pPr>
                    <w:rPr>
                      <w:sz w:val="16"/>
                      <w:szCs w:val="16"/>
                    </w:rPr>
                  </w:pPr>
                  <w:r w:rsidRPr="003B5D48">
                    <w:rPr>
                      <w:b/>
                      <w:sz w:val="16"/>
                      <w:szCs w:val="16"/>
                    </w:rPr>
                    <w:t>Disclaimer</w:t>
                  </w:r>
                  <w:r>
                    <w:rPr>
                      <w:sz w:val="16"/>
                      <w:szCs w:val="16"/>
                    </w:rPr>
                    <w:t>:</w:t>
                  </w:r>
                  <w:r w:rsidR="00934F87">
                    <w:rPr>
                      <w:sz w:val="16"/>
                      <w:szCs w:val="16"/>
                    </w:rPr>
                    <w:t xml:space="preserve"> The sole purpose of distributing this flyer is to provide information to the community. The </w:t>
                  </w:r>
                  <w:proofErr w:type="spellStart"/>
                  <w:r w:rsidR="00934F87">
                    <w:rPr>
                      <w:sz w:val="16"/>
                      <w:szCs w:val="16"/>
                    </w:rPr>
                    <w:t>Neshaminy</w:t>
                  </w:r>
                  <w:proofErr w:type="spellEnd"/>
                  <w:r w:rsidR="00934F87">
                    <w:rPr>
                      <w:sz w:val="16"/>
                      <w:szCs w:val="16"/>
                    </w:rPr>
                    <w:t xml:space="preserve"> S.D. does not endorse or sanction the events/activities listed in this flyer. Parents/Guardians are urged to thoroughly research any organization providing such information before making a decision to participate.</w:t>
                  </w:r>
                </w:p>
                <w:p w:rsidR="003B5D48" w:rsidRDefault="003B5D48" w:rsidP="008E42FE">
                  <w:pPr>
                    <w:rPr>
                      <w:sz w:val="20"/>
                      <w:szCs w:val="20"/>
                    </w:rPr>
                  </w:pPr>
                </w:p>
                <w:p w:rsidR="003B5D48" w:rsidRDefault="003B5D48" w:rsidP="008E42FE">
                  <w:pPr>
                    <w:rPr>
                      <w:sz w:val="20"/>
                      <w:szCs w:val="20"/>
                    </w:rPr>
                  </w:pPr>
                </w:p>
                <w:p w:rsidR="0070190F" w:rsidRPr="009B2425" w:rsidRDefault="0070190F" w:rsidP="008E42F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3411B" w:rsidRDefault="0093411B"/>
        </w:tc>
        <w:tc>
          <w:tcPr>
            <w:tcW w:w="865" w:type="dxa"/>
            <w:gridSpan w:val="2"/>
          </w:tcPr>
          <w:p w:rsidR="0093411B" w:rsidRDefault="0093411B"/>
        </w:tc>
        <w:tc>
          <w:tcPr>
            <w:tcW w:w="4029" w:type="dxa"/>
            <w:gridSpan w:val="2"/>
          </w:tcPr>
          <w:p w:rsidR="000B7288" w:rsidRDefault="000B7288" w:rsidP="000B7288">
            <w:pPr>
              <w:pStyle w:val="Heading1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Authorization</w:t>
            </w:r>
            <w:r w:rsidRPr="000F26E2">
              <w:rPr>
                <w:b/>
                <w:color w:val="000000" w:themeColor="text1"/>
                <w:u w:val="single"/>
              </w:rPr>
              <w:t xml:space="preserve">&amp; </w:t>
            </w:r>
            <w:r>
              <w:rPr>
                <w:b/>
                <w:color w:val="000000" w:themeColor="text1"/>
                <w:u w:val="single"/>
              </w:rPr>
              <w:t>Release</w:t>
            </w:r>
          </w:p>
          <w:p w:rsidR="000B7288" w:rsidRDefault="000B7288" w:rsidP="000B7288">
            <w:pPr>
              <w:rPr>
                <w:sz w:val="20"/>
                <w:szCs w:val="20"/>
              </w:rPr>
            </w:pPr>
          </w:p>
          <w:p w:rsidR="000B7288" w:rsidRPr="00A64786" w:rsidRDefault="000B7288" w:rsidP="000B7288">
            <w:pPr>
              <w:rPr>
                <w:sz w:val="20"/>
                <w:szCs w:val="20"/>
              </w:rPr>
            </w:pPr>
            <w:r w:rsidRPr="00A64786">
              <w:rPr>
                <w:sz w:val="20"/>
                <w:szCs w:val="20"/>
              </w:rPr>
              <w:t>I, the parent or guardian of</w:t>
            </w:r>
          </w:p>
          <w:p w:rsidR="000B7288" w:rsidRPr="00A64786" w:rsidRDefault="000B7288" w:rsidP="000B7288">
            <w:pPr>
              <w:rPr>
                <w:sz w:val="20"/>
                <w:szCs w:val="20"/>
              </w:rPr>
            </w:pPr>
            <w:r w:rsidRPr="00A64786">
              <w:rPr>
                <w:sz w:val="20"/>
                <w:szCs w:val="20"/>
              </w:rPr>
              <w:t>__________________________,</w:t>
            </w:r>
          </w:p>
          <w:p w:rsidR="000B7288" w:rsidRDefault="000B7288" w:rsidP="000B7288">
            <w:pPr>
              <w:rPr>
                <w:sz w:val="20"/>
                <w:szCs w:val="20"/>
              </w:rPr>
            </w:pPr>
            <w:r w:rsidRPr="00A64786">
              <w:rPr>
                <w:sz w:val="20"/>
                <w:szCs w:val="20"/>
              </w:rPr>
              <w:t>Submit that my son is physically fit to participate in strenuous athletic activity, and waive t</w:t>
            </w:r>
            <w:r w:rsidR="00560EE9">
              <w:rPr>
                <w:sz w:val="20"/>
                <w:szCs w:val="20"/>
              </w:rPr>
              <w:t xml:space="preserve">he </w:t>
            </w:r>
            <w:proofErr w:type="spellStart"/>
            <w:r w:rsidR="00560EE9">
              <w:rPr>
                <w:sz w:val="20"/>
                <w:szCs w:val="20"/>
              </w:rPr>
              <w:t>Neshaminy</w:t>
            </w:r>
            <w:proofErr w:type="spellEnd"/>
            <w:r w:rsidR="00560EE9">
              <w:rPr>
                <w:sz w:val="20"/>
                <w:szCs w:val="20"/>
              </w:rPr>
              <w:t xml:space="preserve"> Boys Basketball </w:t>
            </w:r>
            <w:r w:rsidRPr="00A64786">
              <w:rPr>
                <w:sz w:val="20"/>
                <w:szCs w:val="20"/>
              </w:rPr>
              <w:t xml:space="preserve">Camp, its staff, the </w:t>
            </w:r>
            <w:proofErr w:type="spellStart"/>
            <w:r w:rsidRPr="00A64786">
              <w:rPr>
                <w:sz w:val="20"/>
                <w:szCs w:val="20"/>
              </w:rPr>
              <w:t>Neshaminy</w:t>
            </w:r>
            <w:proofErr w:type="spellEnd"/>
            <w:r w:rsidRPr="00A64786">
              <w:rPr>
                <w:sz w:val="20"/>
                <w:szCs w:val="20"/>
              </w:rPr>
              <w:t xml:space="preserve"> School District, and any persons affiliated with the aforementioned parties of any and all responsibility for injury or illness to my son.  I hereby authorize the direct</w:t>
            </w:r>
            <w:r w:rsidR="00560EE9">
              <w:rPr>
                <w:sz w:val="20"/>
                <w:szCs w:val="20"/>
              </w:rPr>
              <w:t xml:space="preserve">ors of the </w:t>
            </w:r>
            <w:proofErr w:type="spellStart"/>
            <w:r w:rsidR="00560EE9">
              <w:rPr>
                <w:sz w:val="20"/>
                <w:szCs w:val="20"/>
              </w:rPr>
              <w:t>Neshaminy</w:t>
            </w:r>
            <w:proofErr w:type="spellEnd"/>
            <w:r w:rsidR="00560EE9">
              <w:rPr>
                <w:sz w:val="20"/>
                <w:szCs w:val="20"/>
              </w:rPr>
              <w:t xml:space="preserve"> Boys</w:t>
            </w:r>
            <w:r w:rsidRPr="00A64786">
              <w:rPr>
                <w:sz w:val="20"/>
                <w:szCs w:val="20"/>
              </w:rPr>
              <w:t xml:space="preserve"> Basketball Camp to act for me, according to their best judgement, in any emergency requiring medical attention.  I also understand that I am solely responsible for the payment of any medical expenses.</w:t>
            </w:r>
          </w:p>
          <w:p w:rsidR="000B7288" w:rsidRDefault="000B7288" w:rsidP="000B728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Ins Co</w:t>
            </w:r>
            <w:r>
              <w:rPr>
                <w:sz w:val="24"/>
                <w:szCs w:val="24"/>
              </w:rPr>
              <w:t>______________</w:t>
            </w:r>
          </w:p>
          <w:p w:rsidR="000B7288" w:rsidRDefault="000B7288" w:rsidP="000B7288">
            <w:pPr>
              <w:rPr>
                <w:sz w:val="24"/>
                <w:szCs w:val="24"/>
              </w:rPr>
            </w:pPr>
            <w:r w:rsidRPr="00DA6E72">
              <w:rPr>
                <w:b/>
                <w:sz w:val="24"/>
                <w:szCs w:val="24"/>
              </w:rPr>
              <w:t>Policy #</w:t>
            </w:r>
            <w:r>
              <w:rPr>
                <w:sz w:val="24"/>
                <w:szCs w:val="24"/>
              </w:rPr>
              <w:t>___________________</w:t>
            </w:r>
          </w:p>
          <w:p w:rsidR="000B7288" w:rsidRDefault="000B7288" w:rsidP="000B7288">
            <w:pPr>
              <w:rPr>
                <w:sz w:val="24"/>
                <w:szCs w:val="24"/>
              </w:rPr>
            </w:pPr>
            <w:r w:rsidRPr="00DA6E72">
              <w:rPr>
                <w:b/>
                <w:sz w:val="24"/>
                <w:szCs w:val="24"/>
              </w:rPr>
              <w:t>Group #</w:t>
            </w:r>
            <w:r>
              <w:rPr>
                <w:sz w:val="24"/>
                <w:szCs w:val="24"/>
              </w:rPr>
              <w:t>___________________</w:t>
            </w:r>
          </w:p>
          <w:p w:rsidR="000B7288" w:rsidRDefault="000B7288" w:rsidP="000B7288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 Signature:</w:t>
            </w:r>
          </w:p>
          <w:p w:rsidR="000B7288" w:rsidRPr="00DA6E72" w:rsidRDefault="000B7288" w:rsidP="000B7288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0B7288" w:rsidRPr="000F26E2" w:rsidRDefault="000B7288" w:rsidP="000B7288">
            <w:pPr>
              <w:rPr>
                <w:rFonts w:cs="Aharoni"/>
                <w:b/>
                <w:sz w:val="20"/>
                <w:szCs w:val="20"/>
              </w:rPr>
            </w:pPr>
            <w:r w:rsidRPr="000F26E2">
              <w:rPr>
                <w:rFonts w:cs="Aharoni"/>
                <w:b/>
                <w:sz w:val="20"/>
                <w:szCs w:val="20"/>
              </w:rPr>
              <w:t xml:space="preserve">*Please return this portion along with </w:t>
            </w:r>
            <w:r w:rsidR="009A3AD4">
              <w:rPr>
                <w:rFonts w:cs="Aharoni"/>
                <w:b/>
                <w:sz w:val="20"/>
                <w:szCs w:val="20"/>
              </w:rPr>
              <w:t>Registration/</w:t>
            </w:r>
            <w:r w:rsidRPr="000F26E2">
              <w:rPr>
                <w:rFonts w:cs="Aharoni"/>
                <w:b/>
                <w:sz w:val="20"/>
                <w:szCs w:val="20"/>
              </w:rPr>
              <w:t>Check…Thank you!</w:t>
            </w:r>
          </w:p>
          <w:p w:rsidR="000B7288" w:rsidRPr="00972F17" w:rsidRDefault="000F6976" w:rsidP="000B7288">
            <w:pPr>
              <w:pStyle w:val="Heading2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</w:t>
            </w:r>
          </w:p>
          <w:p w:rsidR="00972F17" w:rsidRPr="00972F17" w:rsidRDefault="00972F17" w:rsidP="000F6976">
            <w:pPr>
              <w:rPr>
                <w:sz w:val="24"/>
                <w:szCs w:val="24"/>
              </w:rPr>
            </w:pPr>
          </w:p>
        </w:tc>
      </w:tr>
      <w:tr w:rsidR="0093411B">
        <w:trPr>
          <w:trHeight w:hRule="exact" w:val="504"/>
        </w:trPr>
        <w:tc>
          <w:tcPr>
            <w:tcW w:w="5041" w:type="dxa"/>
            <w:gridSpan w:val="4"/>
          </w:tcPr>
          <w:p w:rsidR="0093411B" w:rsidRDefault="0093411B"/>
        </w:tc>
        <w:tc>
          <w:tcPr>
            <w:tcW w:w="4465" w:type="dxa"/>
          </w:tcPr>
          <w:p w:rsidR="0093411B" w:rsidRDefault="0093411B"/>
        </w:tc>
        <w:tc>
          <w:tcPr>
            <w:tcW w:w="865" w:type="dxa"/>
            <w:gridSpan w:val="2"/>
          </w:tcPr>
          <w:p w:rsidR="0093411B" w:rsidRDefault="0093411B"/>
        </w:tc>
        <w:tc>
          <w:tcPr>
            <w:tcW w:w="4029" w:type="dxa"/>
            <w:gridSpan w:val="2"/>
          </w:tcPr>
          <w:p w:rsidR="0093411B" w:rsidRDefault="0093411B"/>
        </w:tc>
      </w:tr>
    </w:tbl>
    <w:p w:rsidR="0093411B" w:rsidRDefault="00C279F4">
      <w:r>
        <w:rPr>
          <w:noProof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2924175</wp:posOffset>
                </wp:positionH>
                <wp:positionV relativeFrom="page">
                  <wp:align>top</wp:align>
                </wp:positionV>
                <wp:extent cx="3383280" cy="7772400"/>
                <wp:effectExtent l="0" t="0" r="26670" b="19050"/>
                <wp:wrapNone/>
                <wp:docPr id="9" name="Group 9" descr="Fold guide lines. Delete before printing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7772400"/>
                          <a:chOff x="0" y="0"/>
                          <a:chExt cx="3381375" cy="777240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338137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12289C" id="Group 9" o:spid="_x0000_s1026" alt="Fold guide lines. Delete before printing." style="position:absolute;margin-left:230.25pt;margin-top:0;width:266.4pt;height:612pt;z-index:-251651072;mso-position-vertical:top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">
                <v:line id="Straight Connector 4" o:spid="_x0000_s1027" style="position:absolute;visibility:visible;mso-wrap-style:square" from="33813,0" to="3381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Su8QAAADaAAAADwAAAGRycy9kb3ducmV2LnhtbESPT2vCQBTE70K/w/IK3uqmoqJpNlIF&#10;g6V68N/9kX1N0mbfhuxq4rfvFgoeh5n5DZMse1OLG7WusqzgdRSBIM6trrhQcD5tXuYgnEfWWFsm&#10;BXdysEyfBgnG2nZ8oNvRFyJA2MWooPS+iaV0eUkG3cg2xMH7sq1BH2RbSN1iF+CmluMomkmDFYeF&#10;Ehtal5T/HK9GweYD95/TbjW7ZLv1IZvmi+t3ppUaPvfvbyA89f4R/m9vtYIJ/F0JN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1K7xAAAANoAAAAPAAAAAAAAAAAA&#10;AAAAAKECAABkcnMvZG93bnJldi54bWxQSwUGAAAAAAQABAD5AAAAkgMAAAAA&#10;" strokecolor="#d8d8d8 [2732]" strokeweight=".5pt">
                  <v:stroke joinstyle="miter"/>
                </v:line>
                <v:line id="Straight Connector 5" o:spid="_x0000_s1028" style="position:absolute;visibility:visible;mso-wrap-style:square" from="0,0" to="0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/3IMQAAADaAAAADwAAAGRycy9kb3ducmV2LnhtbESPT2vCQBTE74V+h+UJ3nSjEGljNtIK&#10;hpa2B//dH9lnEpt9G7Krid/eLQg9DjPzGyZdDaYRV+pcbVnBbBqBIC6srrlUcNhvJi8gnEfW2Fgm&#10;BTdysMqen1JMtO15S9edL0WAsEtQQeV9m0jpiooMuqltiYN3sp1BH2RXSt1hH+CmkfMoWkiDNYeF&#10;CltaV1T87i5GweYTf77i/n1xzL/X2zwuXi/nXCs1Hg1vSxCeBv8ffrQ/tIIY/q6EGy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3/cgxAAAANoAAAAPAAAAAAAAAAAA&#10;AAAAAKECAABkcnMvZG93bnJldi54bWxQSwUGAAAAAAQABAD5AAAAkgMAAAAA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sectPr w:rsidR="0093411B" w:rsidSect="00FD3F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880D4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2" w15:restartNumberingAfterBreak="0">
    <w:nsid w:val="334E6999"/>
    <w:multiLevelType w:val="hybridMultilevel"/>
    <w:tmpl w:val="842E68EE"/>
    <w:lvl w:ilvl="0" w:tplc="79A06E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3FE"/>
    <w:multiLevelType w:val="hybridMultilevel"/>
    <w:tmpl w:val="F1A016D6"/>
    <w:lvl w:ilvl="0" w:tplc="90940D6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7DC0"/>
    <w:multiLevelType w:val="hybridMultilevel"/>
    <w:tmpl w:val="337EB968"/>
    <w:lvl w:ilvl="0" w:tplc="444C77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A1630"/>
    <w:multiLevelType w:val="hybridMultilevel"/>
    <w:tmpl w:val="F3A00B42"/>
    <w:lvl w:ilvl="0" w:tplc="F274DB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FE"/>
    <w:rsid w:val="00084296"/>
    <w:rsid w:val="000A42E8"/>
    <w:rsid w:val="000B7288"/>
    <w:rsid w:val="000F26E2"/>
    <w:rsid w:val="000F4E35"/>
    <w:rsid w:val="000F6976"/>
    <w:rsid w:val="001463CC"/>
    <w:rsid w:val="0019778F"/>
    <w:rsid w:val="001A0FCD"/>
    <w:rsid w:val="001A7359"/>
    <w:rsid w:val="001C27F6"/>
    <w:rsid w:val="002B56B0"/>
    <w:rsid w:val="002D3343"/>
    <w:rsid w:val="003353CB"/>
    <w:rsid w:val="003752A4"/>
    <w:rsid w:val="003B5D48"/>
    <w:rsid w:val="003D7931"/>
    <w:rsid w:val="00431CB1"/>
    <w:rsid w:val="004673B9"/>
    <w:rsid w:val="0049245D"/>
    <w:rsid w:val="004C44DB"/>
    <w:rsid w:val="004F5453"/>
    <w:rsid w:val="004F5569"/>
    <w:rsid w:val="005123FB"/>
    <w:rsid w:val="00542C9C"/>
    <w:rsid w:val="00560EE9"/>
    <w:rsid w:val="00575DDE"/>
    <w:rsid w:val="0063718F"/>
    <w:rsid w:val="0070190F"/>
    <w:rsid w:val="00713636"/>
    <w:rsid w:val="00785139"/>
    <w:rsid w:val="007B2E39"/>
    <w:rsid w:val="007E30AA"/>
    <w:rsid w:val="007E5AE1"/>
    <w:rsid w:val="008101AC"/>
    <w:rsid w:val="008378AA"/>
    <w:rsid w:val="0084253D"/>
    <w:rsid w:val="008A7250"/>
    <w:rsid w:val="008B3781"/>
    <w:rsid w:val="008E42FE"/>
    <w:rsid w:val="00923E8F"/>
    <w:rsid w:val="0093411B"/>
    <w:rsid w:val="00934F87"/>
    <w:rsid w:val="0093787F"/>
    <w:rsid w:val="009476E6"/>
    <w:rsid w:val="00972F17"/>
    <w:rsid w:val="009A3AD4"/>
    <w:rsid w:val="009B2425"/>
    <w:rsid w:val="009D6D3B"/>
    <w:rsid w:val="009F1A1A"/>
    <w:rsid w:val="00A21ADC"/>
    <w:rsid w:val="00A339D9"/>
    <w:rsid w:val="00A42858"/>
    <w:rsid w:val="00A53CF7"/>
    <w:rsid w:val="00A64786"/>
    <w:rsid w:val="00A957E3"/>
    <w:rsid w:val="00AA6252"/>
    <w:rsid w:val="00AE24C3"/>
    <w:rsid w:val="00BA0326"/>
    <w:rsid w:val="00BF6080"/>
    <w:rsid w:val="00C279F4"/>
    <w:rsid w:val="00C533AD"/>
    <w:rsid w:val="00C73A01"/>
    <w:rsid w:val="00CA6A8D"/>
    <w:rsid w:val="00CB6EED"/>
    <w:rsid w:val="00CF597E"/>
    <w:rsid w:val="00D3298B"/>
    <w:rsid w:val="00D8135E"/>
    <w:rsid w:val="00DA6E72"/>
    <w:rsid w:val="00E4038F"/>
    <w:rsid w:val="00E61E09"/>
    <w:rsid w:val="00E70D2A"/>
    <w:rsid w:val="00E73E46"/>
    <w:rsid w:val="00E772A2"/>
    <w:rsid w:val="00EF1762"/>
    <w:rsid w:val="00F90FF4"/>
    <w:rsid w:val="00F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8CFAF-2496-48DA-A54E-0747FD9A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8"/>
        <w:szCs w:val="18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1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2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QuoteChar">
    <w:name w:val="Quote Char"/>
    <w:basedOn w:val="DefaultParagraphFont"/>
    <w:link w:val="Quote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Bullet">
    <w:name w:val="List Bullet"/>
    <w:basedOn w:val="Normal"/>
    <w:uiPriority w:val="3"/>
    <w:unhideWhenUsed/>
    <w:qFormat/>
    <w:pPr>
      <w:numPr>
        <w:numId w:val="1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4"/>
    <w:qFormat/>
    <w:pPr>
      <w:spacing w:after="0"/>
    </w:pPr>
  </w:style>
  <w:style w:type="paragraph" w:customStyle="1" w:styleId="Website">
    <w:name w:val="Website"/>
    <w:basedOn w:val="Normal"/>
    <w:next w:val="Normal"/>
    <w:uiPriority w:val="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3"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84296"/>
    <w:rPr>
      <w:color w:val="74CBC8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08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hyperlink" Target="https://images.search.yahoo.com/images/view;_ylt=AwrB8o8890hXuUIAMbKJzbkF;_ylu=X3oDMTI0M250dGZnBHNlYwNzcgRzbGsDaW1nBG9pZANlMTgxMmRlYzVlNzY2MGRlYzI0YTY5YTRmNTdlNTdhNQRncG9zAzMyMgRpdANiaW5n?.origin=&amp;back=https://images.search.yahoo.com/search/images?p%3DBasketballs%26fr%3Dyset_ie_syc_oracle%26nost%3D1%26tab%3Dorganic%26ri%3D322&amp;w=300&amp;h=450&amp;imgurl=www4.images.coolspotters.com/photos/127697/nike-500-rubber-basketball-profile.jpg&amp;rurl=http://hahnconsultinggroup.com/photos/basketballs-nike&amp;size=28.2KB&amp;name=%3cb%3eBasketballs%3c/b%3e+Nike&amp;p=Basketballs&amp;oid=e1812dec5e7660dec24a69a4f57e57a5&amp;fr2=&amp;fr=yset_ie_syc_oracle&amp;tt=%3cb%3eBasketballs%3c/b%3e+Nike&amp;b=301&amp;ni=288&amp;no=322&amp;ts=&amp;tab=organic&amp;sigr=11mrjkh7c&amp;sigb=13btad8jd&amp;sigi=12hn3nqj8&amp;sigt=10nrnqula&amp;sign=10nrnqula&amp;.crumb=lCLk/6pYmXG&amp;fr=yset_ie_syc_orac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AppData\Roaming\Microsoft\Templates\Tri-fold%20brochure%20(blue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A8CB-267B-43CE-8A53-582BDE495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0AB2A-3039-4D82-8450-1A724472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100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Tingle</dc:creator>
  <cp:keywords/>
  <cp:lastModifiedBy>Mark</cp:lastModifiedBy>
  <cp:revision>4</cp:revision>
  <cp:lastPrinted>2019-04-11T18:57:00Z</cp:lastPrinted>
  <dcterms:created xsi:type="dcterms:W3CDTF">2025-04-14T12:34:00Z</dcterms:created>
  <dcterms:modified xsi:type="dcterms:W3CDTF">2025-04-14T14:14:00Z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